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9D95" w14:textId="77777777" w:rsidR="00B85CB2" w:rsidRPr="00DD1824" w:rsidRDefault="00AB12B0" w:rsidP="00B85CB2">
      <w:pPr>
        <w:pStyle w:val="Default"/>
        <w:rPr>
          <w:b/>
          <w:color w:val="auto"/>
          <w:sz w:val="52"/>
          <w:szCs w:val="52"/>
        </w:rPr>
      </w:pPr>
      <w:r>
        <w:rPr>
          <w:rFonts w:cs="Times New Roman"/>
          <w:b/>
          <w:color w:val="auto"/>
          <w:sz w:val="52"/>
          <w:szCs w:val="52"/>
        </w:rPr>
        <w:t>Oproep voor bijdragen</w:t>
      </w:r>
    </w:p>
    <w:p w14:paraId="361E5BC2" w14:textId="77777777" w:rsidR="00B85CB2" w:rsidRPr="005A71AE" w:rsidRDefault="00B85CB2" w:rsidP="00B85CB2">
      <w:pPr>
        <w:pStyle w:val="Default"/>
        <w:rPr>
          <w:color w:val="auto"/>
          <w:sz w:val="40"/>
          <w:szCs w:val="40"/>
        </w:rPr>
      </w:pPr>
      <w:r w:rsidRPr="005A71AE">
        <w:rPr>
          <w:b/>
          <w:bCs/>
          <w:color w:val="auto"/>
          <w:sz w:val="40"/>
          <w:szCs w:val="40"/>
        </w:rPr>
        <w:t xml:space="preserve">Congres Jeugd in Onderzoek </w:t>
      </w:r>
      <w:r w:rsidR="005A71AE">
        <w:rPr>
          <w:b/>
          <w:bCs/>
          <w:color w:val="auto"/>
          <w:sz w:val="40"/>
          <w:szCs w:val="40"/>
        </w:rPr>
        <w:t>2017</w:t>
      </w:r>
    </w:p>
    <w:p w14:paraId="45B2FA6B" w14:textId="45AC98E7" w:rsidR="005A71AE" w:rsidRDefault="005A71AE" w:rsidP="005A71AE">
      <w:pPr>
        <w:pStyle w:val="Default"/>
        <w:rPr>
          <w:color w:val="auto"/>
          <w:sz w:val="20"/>
          <w:szCs w:val="20"/>
        </w:rPr>
      </w:pPr>
      <w:r>
        <w:rPr>
          <w:b/>
          <w:bCs/>
          <w:color w:val="auto"/>
          <w:sz w:val="20"/>
          <w:szCs w:val="20"/>
        </w:rPr>
        <w:t>Maandag 13 maart 2017 – 9.30-17.00 uur</w:t>
      </w:r>
      <w:r w:rsidR="00D45082">
        <w:rPr>
          <w:b/>
          <w:bCs/>
          <w:color w:val="auto"/>
          <w:sz w:val="20"/>
          <w:szCs w:val="20"/>
        </w:rPr>
        <w:t>, Congrescentrum</w:t>
      </w:r>
      <w:r w:rsidR="00B73EC4">
        <w:rPr>
          <w:b/>
          <w:bCs/>
          <w:color w:val="auto"/>
          <w:sz w:val="20"/>
          <w:szCs w:val="20"/>
        </w:rPr>
        <w:t xml:space="preserve"> </w:t>
      </w:r>
      <w:r>
        <w:rPr>
          <w:b/>
          <w:bCs/>
          <w:color w:val="auto"/>
          <w:sz w:val="20"/>
          <w:szCs w:val="20"/>
        </w:rPr>
        <w:t xml:space="preserve">1931, Den Bosch </w:t>
      </w:r>
    </w:p>
    <w:p w14:paraId="7E3DA5A5" w14:textId="77777777" w:rsidR="00DD1824" w:rsidRDefault="00DD1824" w:rsidP="00B85CB2">
      <w:pPr>
        <w:pStyle w:val="Default"/>
        <w:rPr>
          <w:b/>
          <w:bCs/>
          <w:color w:val="auto"/>
          <w:sz w:val="28"/>
          <w:szCs w:val="28"/>
        </w:rPr>
      </w:pPr>
    </w:p>
    <w:p w14:paraId="1E08B5C9" w14:textId="77777777" w:rsidR="00B85CB2" w:rsidRDefault="00DD1824" w:rsidP="00B85CB2">
      <w:pPr>
        <w:pStyle w:val="Default"/>
        <w:rPr>
          <w:color w:val="auto"/>
          <w:sz w:val="28"/>
          <w:szCs w:val="28"/>
        </w:rPr>
      </w:pPr>
      <w:r>
        <w:rPr>
          <w:b/>
          <w:bCs/>
          <w:color w:val="auto"/>
          <w:sz w:val="28"/>
          <w:szCs w:val="28"/>
        </w:rPr>
        <w:t xml:space="preserve">Thema: </w:t>
      </w:r>
      <w:r w:rsidR="00B85CB2">
        <w:rPr>
          <w:b/>
          <w:bCs/>
          <w:color w:val="auto"/>
          <w:sz w:val="28"/>
          <w:szCs w:val="28"/>
        </w:rPr>
        <w:t>Werken met het beste bewijs</w:t>
      </w:r>
    </w:p>
    <w:p w14:paraId="4F32A9D3" w14:textId="77777777" w:rsidR="00787BCC" w:rsidRDefault="00787BCC" w:rsidP="00B85CB2">
      <w:pPr>
        <w:pStyle w:val="Default"/>
        <w:rPr>
          <w:b/>
          <w:bCs/>
          <w:color w:val="auto"/>
          <w:sz w:val="22"/>
          <w:szCs w:val="22"/>
        </w:rPr>
      </w:pPr>
    </w:p>
    <w:p w14:paraId="65A9DA44" w14:textId="0027F442" w:rsidR="007D66C3" w:rsidRDefault="007D66C3" w:rsidP="00B85CB2">
      <w:pPr>
        <w:pStyle w:val="Default"/>
        <w:rPr>
          <w:sz w:val="22"/>
          <w:szCs w:val="22"/>
        </w:rPr>
      </w:pPr>
      <w:r>
        <w:rPr>
          <w:sz w:val="22"/>
          <w:szCs w:val="22"/>
        </w:rPr>
        <w:t>Op 13 maart 2017 wordt voor de 13</w:t>
      </w:r>
      <w:r w:rsidRPr="00214E1B">
        <w:rPr>
          <w:sz w:val="22"/>
          <w:szCs w:val="22"/>
          <w:vertAlign w:val="superscript"/>
        </w:rPr>
        <w:t>e</w:t>
      </w:r>
      <w:r>
        <w:rPr>
          <w:sz w:val="22"/>
          <w:szCs w:val="22"/>
        </w:rPr>
        <w:t xml:space="preserve"> keer Jeugd in Onderzoek georganiseerd. Aanmelden is mogelijk via de website. Het thema voor 2017 is ‘Werken met het beste bewijs’</w:t>
      </w:r>
      <w:r w:rsidR="00121A77">
        <w:rPr>
          <w:sz w:val="22"/>
          <w:szCs w:val="22"/>
        </w:rPr>
        <w:t>.</w:t>
      </w:r>
      <w:r>
        <w:rPr>
          <w:sz w:val="22"/>
          <w:szCs w:val="22"/>
        </w:rPr>
        <w:t xml:space="preserve"> </w:t>
      </w:r>
    </w:p>
    <w:p w14:paraId="40276202" w14:textId="77777777" w:rsidR="007D66C3" w:rsidRDefault="007D66C3" w:rsidP="00B85CB2">
      <w:pPr>
        <w:pStyle w:val="Default"/>
        <w:rPr>
          <w:sz w:val="22"/>
          <w:szCs w:val="22"/>
        </w:rPr>
      </w:pPr>
    </w:p>
    <w:p w14:paraId="78EC5E18" w14:textId="140D6632" w:rsidR="00121089" w:rsidRDefault="00121089" w:rsidP="00B85CB2">
      <w:pPr>
        <w:pStyle w:val="Default"/>
        <w:rPr>
          <w:sz w:val="22"/>
          <w:szCs w:val="22"/>
        </w:rPr>
      </w:pPr>
      <w:r w:rsidRPr="00121089">
        <w:rPr>
          <w:sz w:val="22"/>
          <w:szCs w:val="22"/>
        </w:rPr>
        <w:t>Jeugd in Onderzoek is dé ontmoetingsplek voor iedereen die betrokken is bij de jeugdsector. Bent u onderzoeker op een universiteit of bij een praktijkinstelling, praktijkprofessional in de JGZ, Jeugdzorg</w:t>
      </w:r>
      <w:r w:rsidR="00881877">
        <w:rPr>
          <w:sz w:val="22"/>
          <w:szCs w:val="22"/>
        </w:rPr>
        <w:t>, Sociaal werk</w:t>
      </w:r>
      <w:r w:rsidRPr="00121089">
        <w:rPr>
          <w:sz w:val="22"/>
          <w:szCs w:val="22"/>
        </w:rPr>
        <w:t xml:space="preserve"> of GGZ, (</w:t>
      </w:r>
      <w:proofErr w:type="spellStart"/>
      <w:r w:rsidRPr="00121089">
        <w:rPr>
          <w:sz w:val="22"/>
          <w:szCs w:val="22"/>
        </w:rPr>
        <w:t>beleids</w:t>
      </w:r>
      <w:proofErr w:type="spellEnd"/>
      <w:r w:rsidRPr="00121089">
        <w:rPr>
          <w:sz w:val="22"/>
          <w:szCs w:val="22"/>
        </w:rPr>
        <w:t>)medewerker bij een instelling, gemeente of landelijke overheid, werkzaam in het onderwijs (PO/VO) of bij opleidingen (MBO/HBO/Universiteit), medewerker bij een kennisinstituut, gezondheidsfonds of zorgverzekeraar, adviseur of consultant? U bent van harte uitgenodigd om bij te dragen en/of deel te nemen aan Jeugd in Onderzoek 2017.</w:t>
      </w:r>
    </w:p>
    <w:p w14:paraId="19C5EC4C" w14:textId="77777777" w:rsidR="00121089" w:rsidRDefault="00121089" w:rsidP="00121089">
      <w:pPr>
        <w:pStyle w:val="Default"/>
        <w:rPr>
          <w:sz w:val="22"/>
          <w:szCs w:val="22"/>
        </w:rPr>
      </w:pPr>
    </w:p>
    <w:p w14:paraId="7FEA5DC4" w14:textId="5D1C17B2" w:rsidR="00121089" w:rsidRDefault="00121089" w:rsidP="00121089">
      <w:pPr>
        <w:pStyle w:val="Default"/>
        <w:rPr>
          <w:sz w:val="22"/>
          <w:szCs w:val="22"/>
        </w:rPr>
      </w:pPr>
      <w:r>
        <w:rPr>
          <w:sz w:val="22"/>
          <w:szCs w:val="22"/>
        </w:rPr>
        <w:t xml:space="preserve">Het </w:t>
      </w:r>
      <w:r w:rsidRPr="00214E1B">
        <w:rPr>
          <w:sz w:val="22"/>
          <w:szCs w:val="22"/>
        </w:rPr>
        <w:t>doel</w:t>
      </w:r>
      <w:r>
        <w:rPr>
          <w:sz w:val="22"/>
          <w:szCs w:val="22"/>
        </w:rPr>
        <w:t xml:space="preserve"> van het congres is </w:t>
      </w:r>
      <w:r w:rsidRPr="00485F95">
        <w:rPr>
          <w:sz w:val="22"/>
          <w:szCs w:val="22"/>
        </w:rPr>
        <w:t xml:space="preserve">uitwisseling </w:t>
      </w:r>
      <w:r>
        <w:rPr>
          <w:sz w:val="22"/>
          <w:szCs w:val="22"/>
        </w:rPr>
        <w:t>van duurzame kennisontwikkeling</w:t>
      </w:r>
      <w:r w:rsidRPr="00485F95">
        <w:rPr>
          <w:sz w:val="22"/>
          <w:szCs w:val="22"/>
        </w:rPr>
        <w:t xml:space="preserve"> en gebruik van </w:t>
      </w:r>
      <w:r>
        <w:rPr>
          <w:sz w:val="22"/>
          <w:szCs w:val="22"/>
        </w:rPr>
        <w:t xml:space="preserve">kennis </w:t>
      </w:r>
      <w:r w:rsidRPr="00485F95">
        <w:rPr>
          <w:sz w:val="22"/>
          <w:szCs w:val="22"/>
        </w:rPr>
        <w:t>door professionals</w:t>
      </w:r>
      <w:r>
        <w:rPr>
          <w:sz w:val="22"/>
          <w:szCs w:val="22"/>
        </w:rPr>
        <w:t>, gemeenten en instellingen</w:t>
      </w:r>
      <w:r w:rsidRPr="00485F95">
        <w:rPr>
          <w:sz w:val="22"/>
          <w:szCs w:val="22"/>
        </w:rPr>
        <w:t xml:space="preserve"> </w:t>
      </w:r>
      <w:r>
        <w:rPr>
          <w:sz w:val="22"/>
          <w:szCs w:val="22"/>
        </w:rPr>
        <w:t xml:space="preserve">stimuleren, </w:t>
      </w:r>
      <w:r w:rsidRPr="00485F95">
        <w:rPr>
          <w:sz w:val="22"/>
          <w:szCs w:val="22"/>
        </w:rPr>
        <w:t>zodat ouders en jeugd daarvan profiteren. Meerwaarde is vooral interactie, netwerken en verbinden tussen praktijk,</w:t>
      </w:r>
      <w:r>
        <w:rPr>
          <w:sz w:val="22"/>
          <w:szCs w:val="22"/>
        </w:rPr>
        <w:t xml:space="preserve"> beleid en onderzoek in de </w:t>
      </w:r>
      <w:r w:rsidRPr="00485F95">
        <w:rPr>
          <w:sz w:val="22"/>
          <w:szCs w:val="22"/>
        </w:rPr>
        <w:t>brede jeugdsector</w:t>
      </w:r>
      <w:r>
        <w:rPr>
          <w:sz w:val="22"/>
          <w:szCs w:val="22"/>
        </w:rPr>
        <w:t xml:space="preserve">. </w:t>
      </w:r>
    </w:p>
    <w:p w14:paraId="70918657" w14:textId="77777777" w:rsidR="00B85CB2" w:rsidRDefault="00B85CB2" w:rsidP="00B85CB2">
      <w:pPr>
        <w:pStyle w:val="Default"/>
        <w:rPr>
          <w:b/>
          <w:bCs/>
          <w:color w:val="auto"/>
          <w:sz w:val="22"/>
          <w:szCs w:val="22"/>
        </w:rPr>
      </w:pPr>
    </w:p>
    <w:p w14:paraId="19DBA7B3" w14:textId="77777777" w:rsidR="00DD1824" w:rsidRPr="00DD1824" w:rsidRDefault="00DD1824" w:rsidP="00B85CB2">
      <w:pPr>
        <w:pStyle w:val="Default"/>
        <w:rPr>
          <w:b/>
          <w:color w:val="auto"/>
          <w:sz w:val="22"/>
          <w:szCs w:val="22"/>
        </w:rPr>
      </w:pPr>
      <w:r w:rsidRPr="00DD1824">
        <w:rPr>
          <w:b/>
          <w:color w:val="auto"/>
          <w:sz w:val="22"/>
          <w:szCs w:val="22"/>
        </w:rPr>
        <w:t xml:space="preserve">Internationale </w:t>
      </w:r>
      <w:proofErr w:type="spellStart"/>
      <w:r w:rsidRPr="00DD1824">
        <w:rPr>
          <w:b/>
          <w:color w:val="auto"/>
          <w:sz w:val="22"/>
          <w:szCs w:val="22"/>
        </w:rPr>
        <w:t>keynote</w:t>
      </w:r>
      <w:proofErr w:type="spellEnd"/>
      <w:r w:rsidRPr="00DD1824">
        <w:rPr>
          <w:b/>
          <w:color w:val="auto"/>
          <w:sz w:val="22"/>
          <w:szCs w:val="22"/>
        </w:rPr>
        <w:t xml:space="preserve"> sprekers</w:t>
      </w:r>
    </w:p>
    <w:p w14:paraId="1ABD4DAE" w14:textId="77777777" w:rsidR="00713F62" w:rsidRDefault="00B85CB2" w:rsidP="00B85CB2">
      <w:pPr>
        <w:pStyle w:val="Default"/>
        <w:rPr>
          <w:color w:val="auto"/>
          <w:sz w:val="22"/>
          <w:szCs w:val="22"/>
        </w:rPr>
      </w:pPr>
      <w:r w:rsidRPr="00302980">
        <w:rPr>
          <w:color w:val="auto"/>
          <w:sz w:val="22"/>
          <w:szCs w:val="22"/>
        </w:rPr>
        <w:t>Het congres start</w:t>
      </w:r>
      <w:r w:rsidR="00465CF3">
        <w:rPr>
          <w:color w:val="auto"/>
          <w:sz w:val="22"/>
          <w:szCs w:val="22"/>
        </w:rPr>
        <w:t xml:space="preserve"> dit jaar</w:t>
      </w:r>
      <w:r w:rsidRPr="00302980">
        <w:rPr>
          <w:color w:val="auto"/>
          <w:sz w:val="22"/>
          <w:szCs w:val="22"/>
        </w:rPr>
        <w:t xml:space="preserve"> met</w:t>
      </w:r>
      <w:r w:rsidR="00465CF3">
        <w:rPr>
          <w:color w:val="auto"/>
          <w:sz w:val="22"/>
          <w:szCs w:val="22"/>
        </w:rPr>
        <w:t xml:space="preserve"> een inspirerend plenair programma met twee lezingen van  internationale sprekers</w:t>
      </w:r>
      <w:r w:rsidR="00302980" w:rsidRPr="00302980">
        <w:rPr>
          <w:color w:val="auto"/>
          <w:sz w:val="22"/>
          <w:szCs w:val="22"/>
        </w:rPr>
        <w:t>:</w:t>
      </w:r>
      <w:r w:rsidR="00485975" w:rsidRPr="00302980">
        <w:rPr>
          <w:color w:val="auto"/>
          <w:sz w:val="22"/>
          <w:szCs w:val="22"/>
        </w:rPr>
        <w:t xml:space="preserve"> </w:t>
      </w:r>
    </w:p>
    <w:p w14:paraId="6B59C2E8" w14:textId="1677B1D4" w:rsidR="00AB12B0" w:rsidRPr="00AB12B0" w:rsidRDefault="00D72895" w:rsidP="00713F62">
      <w:pPr>
        <w:pStyle w:val="Default"/>
        <w:numPr>
          <w:ilvl w:val="0"/>
          <w:numId w:val="13"/>
        </w:numPr>
        <w:rPr>
          <w:sz w:val="22"/>
          <w:szCs w:val="22"/>
        </w:rPr>
      </w:pPr>
      <w:hyperlink r:id="rId8" w:history="1">
        <w:r w:rsidR="00485975" w:rsidRPr="00121A77">
          <w:rPr>
            <w:rStyle w:val="Hyperlink"/>
            <w:sz w:val="22"/>
            <w:szCs w:val="22"/>
          </w:rPr>
          <w:t xml:space="preserve">Louis </w:t>
        </w:r>
        <w:proofErr w:type="spellStart"/>
        <w:r w:rsidR="00485975" w:rsidRPr="00121A77">
          <w:rPr>
            <w:rStyle w:val="Hyperlink"/>
            <w:sz w:val="22"/>
            <w:szCs w:val="22"/>
          </w:rPr>
          <w:t>Cauffman</w:t>
        </w:r>
        <w:proofErr w:type="spellEnd"/>
      </w:hyperlink>
      <w:r w:rsidR="00485975" w:rsidRPr="00302980">
        <w:rPr>
          <w:color w:val="auto"/>
          <w:sz w:val="22"/>
          <w:szCs w:val="22"/>
        </w:rPr>
        <w:t>, klinisch psycholoog en bedrijfseconoom, over oplossingsgericht werken</w:t>
      </w:r>
      <w:r w:rsidR="00AB12B0">
        <w:rPr>
          <w:color w:val="auto"/>
          <w:sz w:val="22"/>
          <w:szCs w:val="22"/>
        </w:rPr>
        <w:t>, en</w:t>
      </w:r>
      <w:r w:rsidR="00302980" w:rsidRPr="00302980">
        <w:rPr>
          <w:color w:val="auto"/>
          <w:sz w:val="22"/>
          <w:szCs w:val="22"/>
        </w:rPr>
        <w:t xml:space="preserve"> </w:t>
      </w:r>
    </w:p>
    <w:p w14:paraId="6D972F0C" w14:textId="1D7FACF2" w:rsidR="00D5551B" w:rsidRPr="00AB12B0" w:rsidRDefault="00566366" w:rsidP="00713F62">
      <w:pPr>
        <w:pStyle w:val="Default"/>
        <w:numPr>
          <w:ilvl w:val="0"/>
          <w:numId w:val="13"/>
        </w:numPr>
        <w:rPr>
          <w:rStyle w:val="translation"/>
          <w:sz w:val="22"/>
          <w:szCs w:val="22"/>
          <w:lang w:val="en-US"/>
        </w:rPr>
      </w:pPr>
      <w:hyperlink r:id="rId9" w:history="1">
        <w:r w:rsidR="00485975" w:rsidRPr="00121A77">
          <w:rPr>
            <w:rStyle w:val="Hyperlink"/>
            <w:sz w:val="22"/>
            <w:szCs w:val="22"/>
            <w:lang w:val="en-US"/>
          </w:rPr>
          <w:t>M</w:t>
        </w:r>
        <w:r w:rsidR="00D5551B" w:rsidRPr="00121A77">
          <w:rPr>
            <w:rStyle w:val="Hyperlink"/>
            <w:sz w:val="22"/>
            <w:szCs w:val="22"/>
            <w:lang w:val="en-US"/>
          </w:rPr>
          <w:t>ichael Little</w:t>
        </w:r>
      </w:hyperlink>
      <w:r w:rsidR="00D5551B" w:rsidRPr="00AB12B0">
        <w:rPr>
          <w:color w:val="auto"/>
          <w:sz w:val="22"/>
          <w:szCs w:val="22"/>
          <w:lang w:val="en-US"/>
        </w:rPr>
        <w:t xml:space="preserve">, </w:t>
      </w:r>
      <w:r w:rsidR="00D5551B" w:rsidRPr="00AB12B0">
        <w:rPr>
          <w:rStyle w:val="translation"/>
          <w:sz w:val="22"/>
          <w:szCs w:val="22"/>
          <w:lang w:val="en-US"/>
        </w:rPr>
        <w:t>Co-Director at The</w:t>
      </w:r>
      <w:r w:rsidR="00F805C3">
        <w:rPr>
          <w:rStyle w:val="translation"/>
          <w:sz w:val="22"/>
          <w:szCs w:val="22"/>
          <w:lang w:val="en-US"/>
        </w:rPr>
        <w:t xml:space="preserve"> </w:t>
      </w:r>
      <w:proofErr w:type="spellStart"/>
      <w:r w:rsidR="00F805C3">
        <w:rPr>
          <w:rStyle w:val="translation"/>
          <w:sz w:val="22"/>
          <w:szCs w:val="22"/>
          <w:lang w:val="en-US"/>
        </w:rPr>
        <w:t>Dartington</w:t>
      </w:r>
      <w:proofErr w:type="spellEnd"/>
      <w:r w:rsidR="00D5551B" w:rsidRPr="00AB12B0">
        <w:rPr>
          <w:rStyle w:val="translation"/>
          <w:sz w:val="22"/>
          <w:szCs w:val="22"/>
          <w:lang w:val="en-US"/>
        </w:rPr>
        <w:t xml:space="preserve"> Social Research Unit</w:t>
      </w:r>
      <w:r w:rsidR="00F805C3">
        <w:rPr>
          <w:rStyle w:val="translation"/>
          <w:sz w:val="22"/>
          <w:szCs w:val="22"/>
          <w:lang w:val="en-US"/>
        </w:rPr>
        <w:t xml:space="preserve">, </w:t>
      </w:r>
      <w:r w:rsidR="00A271E8">
        <w:rPr>
          <w:rStyle w:val="translation"/>
          <w:sz w:val="22"/>
          <w:szCs w:val="22"/>
          <w:lang w:val="en-US"/>
        </w:rPr>
        <w:t xml:space="preserve"> </w:t>
      </w:r>
      <w:proofErr w:type="spellStart"/>
      <w:r w:rsidR="00A271E8">
        <w:rPr>
          <w:rStyle w:val="translation"/>
          <w:sz w:val="22"/>
          <w:szCs w:val="22"/>
          <w:lang w:val="en-US"/>
        </w:rPr>
        <w:t>Londen</w:t>
      </w:r>
      <w:proofErr w:type="spellEnd"/>
      <w:r w:rsidR="00D5551B" w:rsidRPr="00AB12B0">
        <w:rPr>
          <w:rStyle w:val="translation"/>
          <w:sz w:val="22"/>
          <w:szCs w:val="22"/>
          <w:lang w:val="en-US"/>
        </w:rPr>
        <w:t>.</w:t>
      </w:r>
    </w:p>
    <w:p w14:paraId="5BF4C76F" w14:textId="77777777" w:rsidR="00D5551B" w:rsidRDefault="00D5551B" w:rsidP="00B85CB2">
      <w:pPr>
        <w:pStyle w:val="Default"/>
        <w:rPr>
          <w:rStyle w:val="translation"/>
          <w:lang w:val="en-US"/>
        </w:rPr>
      </w:pPr>
    </w:p>
    <w:p w14:paraId="5893D2B3" w14:textId="77777777" w:rsidR="00AB12B0" w:rsidRDefault="00AB12B0" w:rsidP="00AB12B0">
      <w:pPr>
        <w:pStyle w:val="Default"/>
        <w:rPr>
          <w:b/>
          <w:bCs/>
          <w:color w:val="auto"/>
          <w:sz w:val="22"/>
          <w:szCs w:val="22"/>
        </w:rPr>
      </w:pPr>
      <w:r>
        <w:rPr>
          <w:b/>
          <w:bCs/>
          <w:color w:val="auto"/>
          <w:sz w:val="22"/>
          <w:szCs w:val="22"/>
        </w:rPr>
        <w:t>Oproep voor bijdrage deelsessies</w:t>
      </w:r>
    </w:p>
    <w:p w14:paraId="3A071404" w14:textId="77900D1F" w:rsidR="00AB12B0" w:rsidRDefault="00AB12B0" w:rsidP="00AB12B0">
      <w:pPr>
        <w:pStyle w:val="Default"/>
        <w:rPr>
          <w:color w:val="auto"/>
          <w:sz w:val="22"/>
          <w:szCs w:val="22"/>
        </w:rPr>
      </w:pPr>
      <w:r>
        <w:rPr>
          <w:color w:val="auto"/>
          <w:sz w:val="22"/>
          <w:szCs w:val="22"/>
        </w:rPr>
        <w:t>Na het plenaire programma kunnen deelnemers hun kennis verder verdiepen in deelsessies in de vorm van netwerktafels, interactieve workshops, lezingen</w:t>
      </w:r>
      <w:r w:rsidR="00E27CA5">
        <w:rPr>
          <w:color w:val="auto"/>
          <w:sz w:val="22"/>
          <w:szCs w:val="22"/>
        </w:rPr>
        <w:t>,</w:t>
      </w:r>
      <w:r>
        <w:rPr>
          <w:color w:val="auto"/>
          <w:sz w:val="22"/>
          <w:szCs w:val="22"/>
        </w:rPr>
        <w:t xml:space="preserve"> posterpresentaties</w:t>
      </w:r>
      <w:r w:rsidR="00CC6E54">
        <w:rPr>
          <w:color w:val="auto"/>
          <w:sz w:val="22"/>
          <w:szCs w:val="22"/>
        </w:rPr>
        <w:t xml:space="preserve"> en </w:t>
      </w:r>
      <w:r w:rsidR="00E27CA5">
        <w:rPr>
          <w:color w:val="auto"/>
          <w:sz w:val="22"/>
          <w:szCs w:val="22"/>
        </w:rPr>
        <w:t>innovatietafels</w:t>
      </w:r>
      <w:r>
        <w:rPr>
          <w:color w:val="auto"/>
          <w:sz w:val="22"/>
          <w:szCs w:val="22"/>
        </w:rPr>
        <w:t xml:space="preserve">. </w:t>
      </w:r>
      <w:r>
        <w:rPr>
          <w:bCs/>
          <w:color w:val="auto"/>
          <w:sz w:val="22"/>
          <w:szCs w:val="22"/>
        </w:rPr>
        <w:t>Om een interessant programma te kunnen samenstellen hebben we uw bijdrage nodig.</w:t>
      </w:r>
      <w:r w:rsidRPr="00AB12B0">
        <w:rPr>
          <w:color w:val="auto"/>
          <w:sz w:val="22"/>
          <w:szCs w:val="22"/>
        </w:rPr>
        <w:t xml:space="preserve"> </w:t>
      </w:r>
      <w:r w:rsidR="007F676D">
        <w:rPr>
          <w:color w:val="auto"/>
          <w:sz w:val="22"/>
          <w:szCs w:val="22"/>
        </w:rPr>
        <w:t>U kunt indienen op de volgende thema’s:</w:t>
      </w:r>
      <w:r>
        <w:rPr>
          <w:color w:val="auto"/>
          <w:sz w:val="22"/>
          <w:szCs w:val="22"/>
        </w:rPr>
        <w:t xml:space="preserve"> </w:t>
      </w:r>
    </w:p>
    <w:p w14:paraId="3C97A203" w14:textId="77777777" w:rsidR="00AB12B0" w:rsidRDefault="00AB12B0" w:rsidP="00AB12B0">
      <w:pPr>
        <w:pStyle w:val="Default"/>
        <w:rPr>
          <w:bCs/>
          <w:color w:val="auto"/>
          <w:sz w:val="22"/>
          <w:szCs w:val="22"/>
        </w:rPr>
      </w:pPr>
    </w:p>
    <w:p w14:paraId="202F2EA6" w14:textId="77777777" w:rsidR="00DD1824" w:rsidRPr="00DD1824" w:rsidRDefault="00DD1824" w:rsidP="00DD1824">
      <w:pPr>
        <w:pStyle w:val="Default"/>
        <w:ind w:left="708"/>
        <w:rPr>
          <w:b/>
          <w:sz w:val="22"/>
          <w:szCs w:val="22"/>
        </w:rPr>
      </w:pPr>
      <w:r w:rsidRPr="00DD1824">
        <w:rPr>
          <w:b/>
          <w:sz w:val="22"/>
          <w:szCs w:val="22"/>
        </w:rPr>
        <w:t>Weten en doen wat werkt</w:t>
      </w:r>
    </w:p>
    <w:p w14:paraId="4D1D5CD0" w14:textId="77777777" w:rsidR="00DD1824" w:rsidRPr="00DD1824" w:rsidRDefault="00DD1824" w:rsidP="00DD1824">
      <w:pPr>
        <w:pStyle w:val="Default"/>
        <w:ind w:left="708"/>
        <w:rPr>
          <w:sz w:val="22"/>
          <w:szCs w:val="22"/>
        </w:rPr>
      </w:pPr>
      <w:r w:rsidRPr="00DD1824">
        <w:rPr>
          <w:sz w:val="22"/>
          <w:szCs w:val="22"/>
        </w:rPr>
        <w:t xml:space="preserve">Kennis over wat </w:t>
      </w:r>
      <w:r w:rsidR="00214E1B">
        <w:rPr>
          <w:sz w:val="22"/>
          <w:szCs w:val="22"/>
        </w:rPr>
        <w:t>effectief is,</w:t>
      </w:r>
      <w:r w:rsidR="00214E1B" w:rsidRPr="00DD1824">
        <w:rPr>
          <w:sz w:val="22"/>
          <w:szCs w:val="22"/>
        </w:rPr>
        <w:t xml:space="preserve"> </w:t>
      </w:r>
      <w:r w:rsidRPr="00DD1824">
        <w:rPr>
          <w:sz w:val="22"/>
          <w:szCs w:val="22"/>
        </w:rPr>
        <w:t xml:space="preserve">is van belang om kwalitatief goede integrale zorg voor jeugdigen en hun ouders te realiseren. We nodigen u uit om resultaten uit onderzoek naar de </w:t>
      </w:r>
      <w:r w:rsidR="00214E1B">
        <w:rPr>
          <w:sz w:val="22"/>
          <w:szCs w:val="22"/>
        </w:rPr>
        <w:t>effectiviteit</w:t>
      </w:r>
      <w:r w:rsidRPr="00DD1824">
        <w:rPr>
          <w:sz w:val="22"/>
          <w:szCs w:val="22"/>
        </w:rPr>
        <w:t xml:space="preserve"> te delen. Over de volle breedte: van preventie, </w:t>
      </w:r>
      <w:r w:rsidR="002215EE">
        <w:rPr>
          <w:sz w:val="22"/>
          <w:szCs w:val="22"/>
        </w:rPr>
        <w:t xml:space="preserve">jeugd- en jongerenwerk, </w:t>
      </w:r>
      <w:r w:rsidRPr="00DD1824">
        <w:rPr>
          <w:sz w:val="22"/>
          <w:szCs w:val="22"/>
        </w:rPr>
        <w:t>jeugdgezondheidszorg en wijkteams tot gespecialiseerde jeugdhulp en het passend onderwijs. Het gaat daarbij om instrumenten, interventies, programma’s en beleidsmaatregelen. Een belangrijke vraag is ook hoe we resultaten uit onderzoek daadwerkelijk kunnen toepassen. We nodigen u uit om goede voorbeelden te presenteren die laten zien dat onderzoek bijdraagt aan de kwaliteit van praktijk en beleid.</w:t>
      </w:r>
    </w:p>
    <w:p w14:paraId="7A7E6E7A" w14:textId="77777777" w:rsidR="00465CF3" w:rsidRPr="00DD1824" w:rsidRDefault="00465CF3" w:rsidP="00DD1824">
      <w:pPr>
        <w:pStyle w:val="Default"/>
        <w:ind w:left="708"/>
        <w:rPr>
          <w:sz w:val="22"/>
          <w:szCs w:val="22"/>
        </w:rPr>
      </w:pPr>
    </w:p>
    <w:p w14:paraId="5F613322" w14:textId="77777777" w:rsidR="00302980" w:rsidRPr="00DD1824" w:rsidRDefault="00302980" w:rsidP="00DD1824">
      <w:pPr>
        <w:pStyle w:val="Default"/>
        <w:ind w:left="708"/>
        <w:rPr>
          <w:b/>
          <w:sz w:val="22"/>
          <w:szCs w:val="22"/>
        </w:rPr>
      </w:pPr>
      <w:r w:rsidRPr="00DD1824">
        <w:rPr>
          <w:b/>
          <w:sz w:val="22"/>
          <w:szCs w:val="22"/>
        </w:rPr>
        <w:t>Dig</w:t>
      </w:r>
      <w:r w:rsidR="00DD1824">
        <w:rPr>
          <w:b/>
          <w:sz w:val="22"/>
          <w:szCs w:val="22"/>
        </w:rPr>
        <w:t>itale en sociale innovatie</w:t>
      </w:r>
    </w:p>
    <w:p w14:paraId="2EF38016" w14:textId="54A392F8" w:rsidR="00DD1824" w:rsidRPr="00DD1824" w:rsidRDefault="00DD1824" w:rsidP="00DD1824">
      <w:pPr>
        <w:pStyle w:val="Default"/>
        <w:ind w:left="708"/>
        <w:rPr>
          <w:sz w:val="22"/>
          <w:szCs w:val="22"/>
        </w:rPr>
      </w:pPr>
      <w:proofErr w:type="spellStart"/>
      <w:r w:rsidRPr="00DD1824">
        <w:rPr>
          <w:sz w:val="22"/>
          <w:szCs w:val="22"/>
        </w:rPr>
        <w:t>E-health</w:t>
      </w:r>
      <w:proofErr w:type="spellEnd"/>
      <w:r w:rsidRPr="00DD1824">
        <w:rPr>
          <w:sz w:val="22"/>
          <w:szCs w:val="22"/>
        </w:rPr>
        <w:t xml:space="preserve">, m-health, </w:t>
      </w:r>
      <w:proofErr w:type="spellStart"/>
      <w:r w:rsidRPr="00DD1824">
        <w:rPr>
          <w:sz w:val="22"/>
          <w:szCs w:val="22"/>
        </w:rPr>
        <w:t>serious</w:t>
      </w:r>
      <w:proofErr w:type="spellEnd"/>
      <w:r w:rsidRPr="00DD1824">
        <w:rPr>
          <w:sz w:val="22"/>
          <w:szCs w:val="22"/>
        </w:rPr>
        <w:t xml:space="preserve"> </w:t>
      </w:r>
      <w:proofErr w:type="spellStart"/>
      <w:r w:rsidRPr="00DD1824">
        <w:rPr>
          <w:sz w:val="22"/>
          <w:szCs w:val="22"/>
        </w:rPr>
        <w:t>gaming</w:t>
      </w:r>
      <w:proofErr w:type="spellEnd"/>
      <w:r w:rsidRPr="00DD1824">
        <w:rPr>
          <w:sz w:val="22"/>
          <w:szCs w:val="22"/>
        </w:rPr>
        <w:t xml:space="preserve"> en slim gebruik van data hebben een enorme toevlucht genomen in onze maatschappij. Vaak is dit gericht op het versterken van </w:t>
      </w:r>
      <w:r w:rsidRPr="00DD1824">
        <w:rPr>
          <w:sz w:val="22"/>
          <w:szCs w:val="22"/>
        </w:rPr>
        <w:lastRenderedPageBreak/>
        <w:t xml:space="preserve">zelfmanagement en eigen regie voor </w:t>
      </w:r>
      <w:r w:rsidR="004F1E38" w:rsidRPr="00DD1824">
        <w:rPr>
          <w:sz w:val="22"/>
          <w:szCs w:val="22"/>
        </w:rPr>
        <w:t>cliënten</w:t>
      </w:r>
      <w:r w:rsidRPr="00DD1824">
        <w:rPr>
          <w:sz w:val="22"/>
          <w:szCs w:val="22"/>
        </w:rPr>
        <w:t xml:space="preserve">, en een </w:t>
      </w:r>
      <w:r w:rsidR="004F1E38" w:rsidRPr="00DD1824">
        <w:rPr>
          <w:sz w:val="22"/>
          <w:szCs w:val="22"/>
        </w:rPr>
        <w:t>efficiëntere</w:t>
      </w:r>
      <w:r w:rsidRPr="00DD1824">
        <w:rPr>
          <w:sz w:val="22"/>
          <w:szCs w:val="22"/>
        </w:rPr>
        <w:t xml:space="preserve"> zorgverlening voor professionals.  Ook binnen het</w:t>
      </w:r>
      <w:r w:rsidR="008F0126">
        <w:rPr>
          <w:sz w:val="22"/>
          <w:szCs w:val="22"/>
        </w:rPr>
        <w:t xml:space="preserve"> de</w:t>
      </w:r>
      <w:r w:rsidR="00121A77">
        <w:rPr>
          <w:sz w:val="22"/>
          <w:szCs w:val="22"/>
        </w:rPr>
        <w:t xml:space="preserve"> brede</w:t>
      </w:r>
      <w:r w:rsidR="008F0126">
        <w:rPr>
          <w:sz w:val="22"/>
          <w:szCs w:val="22"/>
        </w:rPr>
        <w:t xml:space="preserve"> jeugdsector</w:t>
      </w:r>
      <w:r w:rsidRPr="00DD1824">
        <w:rPr>
          <w:sz w:val="22"/>
          <w:szCs w:val="22"/>
        </w:rPr>
        <w:t xml:space="preserve"> </w:t>
      </w:r>
      <w:r w:rsidR="008F0126">
        <w:rPr>
          <w:sz w:val="22"/>
          <w:szCs w:val="22"/>
        </w:rPr>
        <w:t>z</w:t>
      </w:r>
      <w:r w:rsidRPr="00DD1824">
        <w:rPr>
          <w:sz w:val="22"/>
          <w:szCs w:val="22"/>
        </w:rPr>
        <w:t xml:space="preserve">ijn hierop vele initiatieven, met name gericht op ouders en jongeren zelf, maar ook ter ondersteuning van professionals. </w:t>
      </w:r>
      <w:r w:rsidR="004F1E38">
        <w:rPr>
          <w:sz w:val="22"/>
          <w:szCs w:val="22"/>
        </w:rPr>
        <w:t xml:space="preserve">We nodigen u uit deze </w:t>
      </w:r>
      <w:r w:rsidR="00214E1B">
        <w:rPr>
          <w:sz w:val="22"/>
          <w:szCs w:val="22"/>
        </w:rPr>
        <w:t xml:space="preserve">initiatieven </w:t>
      </w:r>
      <w:r w:rsidR="004F1E38">
        <w:rPr>
          <w:sz w:val="22"/>
          <w:szCs w:val="22"/>
        </w:rPr>
        <w:t>op Jeugd in Onderzoek te delen; w</w:t>
      </w:r>
      <w:r w:rsidRPr="00DD1824">
        <w:rPr>
          <w:sz w:val="22"/>
          <w:szCs w:val="22"/>
        </w:rPr>
        <w:t xml:space="preserve">at is er bekend over de resultaten van </w:t>
      </w:r>
      <w:r w:rsidR="004F1E38">
        <w:rPr>
          <w:sz w:val="22"/>
          <w:szCs w:val="22"/>
        </w:rPr>
        <w:t>deze</w:t>
      </w:r>
      <w:r w:rsidR="004F1E38" w:rsidRPr="00DD1824">
        <w:rPr>
          <w:sz w:val="22"/>
          <w:szCs w:val="22"/>
        </w:rPr>
        <w:t xml:space="preserve"> </w:t>
      </w:r>
      <w:r w:rsidRPr="00DD1824">
        <w:rPr>
          <w:sz w:val="22"/>
          <w:szCs w:val="22"/>
        </w:rPr>
        <w:t xml:space="preserve">innovaties op </w:t>
      </w:r>
      <w:r w:rsidR="008F0126">
        <w:rPr>
          <w:sz w:val="22"/>
          <w:szCs w:val="22"/>
        </w:rPr>
        <w:t xml:space="preserve">bijvoorbeeld </w:t>
      </w:r>
      <w:r w:rsidRPr="00DD1824">
        <w:rPr>
          <w:sz w:val="22"/>
          <w:szCs w:val="22"/>
        </w:rPr>
        <w:t>zelfmanagement</w:t>
      </w:r>
      <w:r w:rsidR="00BF1226">
        <w:rPr>
          <w:sz w:val="22"/>
          <w:szCs w:val="22"/>
        </w:rPr>
        <w:t>,</w:t>
      </w:r>
      <w:r w:rsidRPr="00DD1824">
        <w:rPr>
          <w:sz w:val="22"/>
          <w:szCs w:val="22"/>
        </w:rPr>
        <w:t xml:space="preserve"> eigen regie en efficiëntie?</w:t>
      </w:r>
    </w:p>
    <w:p w14:paraId="4E859293" w14:textId="77777777" w:rsidR="00DD1824" w:rsidRPr="00DD1824" w:rsidRDefault="00DD1824" w:rsidP="00DD1824">
      <w:pPr>
        <w:pStyle w:val="Default"/>
        <w:ind w:left="708"/>
        <w:rPr>
          <w:sz w:val="22"/>
          <w:szCs w:val="22"/>
        </w:rPr>
      </w:pPr>
    </w:p>
    <w:p w14:paraId="7554EF49" w14:textId="77777777" w:rsidR="00DD1824" w:rsidRPr="00DD1824" w:rsidRDefault="00DD1824" w:rsidP="00DD1824">
      <w:pPr>
        <w:pStyle w:val="Default"/>
        <w:ind w:left="708"/>
        <w:rPr>
          <w:sz w:val="22"/>
          <w:szCs w:val="22"/>
        </w:rPr>
      </w:pPr>
      <w:r w:rsidRPr="00DD1824">
        <w:rPr>
          <w:b/>
          <w:sz w:val="22"/>
          <w:szCs w:val="22"/>
        </w:rPr>
        <w:t xml:space="preserve">Samenwerken </w:t>
      </w:r>
      <w:r w:rsidR="00F805C3">
        <w:rPr>
          <w:b/>
          <w:sz w:val="22"/>
          <w:szCs w:val="22"/>
        </w:rPr>
        <w:t>aan</w:t>
      </w:r>
      <w:r w:rsidRPr="00DD1824">
        <w:rPr>
          <w:b/>
          <w:sz w:val="22"/>
          <w:szCs w:val="22"/>
        </w:rPr>
        <w:t xml:space="preserve"> preventie</w:t>
      </w:r>
      <w:r w:rsidRPr="00DD1824">
        <w:rPr>
          <w:b/>
          <w:sz w:val="22"/>
          <w:szCs w:val="22"/>
        </w:rPr>
        <w:br/>
      </w:r>
      <w:r w:rsidRPr="00DD1824">
        <w:rPr>
          <w:sz w:val="22"/>
          <w:szCs w:val="22"/>
        </w:rPr>
        <w:t xml:space="preserve">Professionals in het jeugddomein wordt gevraagd om steeds meer integraal te gaan werken. </w:t>
      </w:r>
      <w:r w:rsidR="003D142A">
        <w:rPr>
          <w:sz w:val="22"/>
          <w:szCs w:val="22"/>
        </w:rPr>
        <w:t>Voor een goede preventieve aanpak</w:t>
      </w:r>
      <w:r w:rsidR="003D142A" w:rsidRPr="00DD1824">
        <w:rPr>
          <w:sz w:val="22"/>
          <w:szCs w:val="22"/>
        </w:rPr>
        <w:t xml:space="preserve"> </w:t>
      </w:r>
      <w:r w:rsidRPr="00DD1824">
        <w:rPr>
          <w:sz w:val="22"/>
          <w:szCs w:val="22"/>
        </w:rPr>
        <w:t>is samenwerking cruciaal. In de pra</w:t>
      </w:r>
      <w:r w:rsidR="00AF7292">
        <w:rPr>
          <w:sz w:val="22"/>
          <w:szCs w:val="22"/>
        </w:rPr>
        <w:t>ktijk blijkt dit best lastig om</w:t>
      </w:r>
      <w:r w:rsidRPr="00DD1824">
        <w:rPr>
          <w:sz w:val="22"/>
          <w:szCs w:val="22"/>
        </w:rPr>
        <w:t>dat we te maken hebben met verschillende domeinen</w:t>
      </w:r>
      <w:r w:rsidR="004F1E38">
        <w:rPr>
          <w:sz w:val="22"/>
          <w:szCs w:val="22"/>
        </w:rPr>
        <w:t>;</w:t>
      </w:r>
      <w:r w:rsidRPr="00DD1824">
        <w:rPr>
          <w:sz w:val="22"/>
          <w:szCs w:val="22"/>
        </w:rPr>
        <w:t xml:space="preserve"> het sociaal domein, de </w:t>
      </w:r>
      <w:r w:rsidR="00F805C3">
        <w:rPr>
          <w:sz w:val="22"/>
          <w:szCs w:val="22"/>
        </w:rPr>
        <w:t>(jeugd)</w:t>
      </w:r>
      <w:r w:rsidRPr="00DD1824">
        <w:rPr>
          <w:sz w:val="22"/>
          <w:szCs w:val="22"/>
        </w:rPr>
        <w:t>gezondheidszorg</w:t>
      </w:r>
      <w:r w:rsidR="00214E1B">
        <w:rPr>
          <w:sz w:val="22"/>
          <w:szCs w:val="22"/>
        </w:rPr>
        <w:t>,</w:t>
      </w:r>
      <w:r w:rsidRPr="00DD1824">
        <w:rPr>
          <w:sz w:val="22"/>
          <w:szCs w:val="22"/>
        </w:rPr>
        <w:t xml:space="preserve"> het onderwijs etc. Er zijn </w:t>
      </w:r>
      <w:r w:rsidR="00214E1B">
        <w:rPr>
          <w:sz w:val="22"/>
          <w:szCs w:val="22"/>
        </w:rPr>
        <w:t xml:space="preserve">voorbeelden </w:t>
      </w:r>
      <w:r w:rsidRPr="00DD1824">
        <w:rPr>
          <w:sz w:val="22"/>
          <w:szCs w:val="22"/>
        </w:rPr>
        <w:t xml:space="preserve">waarop de samenwerking al goed loopt. Heeft u een  </w:t>
      </w:r>
      <w:r w:rsidR="003D142A">
        <w:rPr>
          <w:sz w:val="22"/>
          <w:szCs w:val="22"/>
        </w:rPr>
        <w:t xml:space="preserve">preventieve </w:t>
      </w:r>
      <w:r w:rsidRPr="00DD1824">
        <w:rPr>
          <w:sz w:val="22"/>
          <w:szCs w:val="22"/>
        </w:rPr>
        <w:t>aanpak</w:t>
      </w:r>
      <w:r w:rsidR="00F805C3">
        <w:rPr>
          <w:sz w:val="22"/>
          <w:szCs w:val="22"/>
        </w:rPr>
        <w:t xml:space="preserve"> of werkwijze</w:t>
      </w:r>
      <w:r w:rsidRPr="00DD1824">
        <w:rPr>
          <w:sz w:val="22"/>
          <w:szCs w:val="22"/>
        </w:rPr>
        <w:t xml:space="preserve"> onderzocht waar een goede samenwerking effectief blijkt</w:t>
      </w:r>
      <w:r w:rsidR="00214E1B">
        <w:rPr>
          <w:sz w:val="22"/>
          <w:szCs w:val="22"/>
        </w:rPr>
        <w:t>,</w:t>
      </w:r>
      <w:r w:rsidRPr="00DD1824">
        <w:rPr>
          <w:sz w:val="22"/>
          <w:szCs w:val="22"/>
        </w:rPr>
        <w:t xml:space="preserve"> dan roepen wij u op om dit met ons te delen.</w:t>
      </w:r>
    </w:p>
    <w:p w14:paraId="566CB436" w14:textId="77777777" w:rsidR="00465CF3" w:rsidRPr="00DD1824" w:rsidRDefault="00465CF3" w:rsidP="00DD1824">
      <w:pPr>
        <w:pStyle w:val="Default"/>
        <w:ind w:left="708"/>
        <w:rPr>
          <w:sz w:val="22"/>
          <w:szCs w:val="22"/>
        </w:rPr>
      </w:pPr>
    </w:p>
    <w:p w14:paraId="234A5CA7" w14:textId="77777777" w:rsidR="004F1E38" w:rsidRPr="00DD1824" w:rsidRDefault="004F1E38" w:rsidP="004F1E38">
      <w:pPr>
        <w:pStyle w:val="Default"/>
        <w:ind w:left="708"/>
        <w:rPr>
          <w:b/>
          <w:sz w:val="22"/>
          <w:szCs w:val="22"/>
        </w:rPr>
      </w:pPr>
      <w:r w:rsidRPr="00DD1824">
        <w:rPr>
          <w:b/>
          <w:sz w:val="22"/>
          <w:szCs w:val="22"/>
        </w:rPr>
        <w:t>Participatief werken aan het beste bewijs</w:t>
      </w:r>
    </w:p>
    <w:p w14:paraId="76D12EC2" w14:textId="3A0DA0E5" w:rsidR="00DD1824" w:rsidRPr="00DD1824" w:rsidRDefault="00DD1824" w:rsidP="00DD1824">
      <w:pPr>
        <w:pStyle w:val="Default"/>
        <w:ind w:left="708"/>
        <w:rPr>
          <w:sz w:val="22"/>
          <w:szCs w:val="22"/>
        </w:rPr>
      </w:pPr>
      <w:r w:rsidRPr="00DD1824">
        <w:rPr>
          <w:sz w:val="22"/>
          <w:szCs w:val="22"/>
        </w:rPr>
        <w:t>Om</w:t>
      </w:r>
      <w:r>
        <w:rPr>
          <w:sz w:val="22"/>
          <w:szCs w:val="22"/>
        </w:rPr>
        <w:t xml:space="preserve"> </w:t>
      </w:r>
      <w:r w:rsidRPr="00DD1824">
        <w:rPr>
          <w:sz w:val="22"/>
          <w:szCs w:val="22"/>
        </w:rPr>
        <w:t>vooruitgang te boeken en om aan te sluiten bij de praktijk is het belangrijk belanghebbende</w:t>
      </w:r>
      <w:r w:rsidR="00BF1226">
        <w:rPr>
          <w:sz w:val="22"/>
          <w:szCs w:val="22"/>
        </w:rPr>
        <w:t>n</w:t>
      </w:r>
      <w:r w:rsidRPr="00DD1824">
        <w:rPr>
          <w:sz w:val="22"/>
          <w:szCs w:val="22"/>
        </w:rPr>
        <w:t xml:space="preserve"> te betrekken bij onderzoek.</w:t>
      </w:r>
      <w:r w:rsidR="00DA1289">
        <w:rPr>
          <w:sz w:val="22"/>
          <w:szCs w:val="22"/>
        </w:rPr>
        <w:t xml:space="preserve"> </w:t>
      </w:r>
      <w:r w:rsidR="00DA1289" w:rsidRPr="00DD1824">
        <w:rPr>
          <w:sz w:val="22"/>
          <w:szCs w:val="22"/>
        </w:rPr>
        <w:t xml:space="preserve">Participatie koppelt de belangen en kennis van </w:t>
      </w:r>
      <w:r w:rsidR="00B50494">
        <w:rPr>
          <w:sz w:val="22"/>
          <w:szCs w:val="22"/>
        </w:rPr>
        <w:t>o</w:t>
      </w:r>
      <w:r w:rsidR="00DA1289" w:rsidRPr="00DD1824">
        <w:rPr>
          <w:sz w:val="22"/>
          <w:szCs w:val="22"/>
        </w:rPr>
        <w:t xml:space="preserve">nderzoeker met die van de </w:t>
      </w:r>
      <w:r w:rsidR="00B50494" w:rsidRPr="00DD1824">
        <w:rPr>
          <w:sz w:val="22"/>
          <w:szCs w:val="22"/>
        </w:rPr>
        <w:t>professional</w:t>
      </w:r>
      <w:r w:rsidR="00B50494">
        <w:rPr>
          <w:sz w:val="22"/>
          <w:szCs w:val="22"/>
        </w:rPr>
        <w:t>,</w:t>
      </w:r>
      <w:r w:rsidR="00B50494" w:rsidRPr="00DD1824">
        <w:rPr>
          <w:sz w:val="22"/>
          <w:szCs w:val="22"/>
        </w:rPr>
        <w:t xml:space="preserve"> </w:t>
      </w:r>
      <w:r w:rsidR="00DA1289" w:rsidRPr="00DD1824">
        <w:rPr>
          <w:sz w:val="22"/>
          <w:szCs w:val="22"/>
        </w:rPr>
        <w:t xml:space="preserve">(potentiele)zorggebruiker of burger. </w:t>
      </w:r>
      <w:r w:rsidRPr="00DD1824">
        <w:rPr>
          <w:sz w:val="22"/>
          <w:szCs w:val="22"/>
        </w:rPr>
        <w:t xml:space="preserve">Concreet gaat het om het raadplegen, advies inwinnen, samenwerken en/of laten (mee)beslissen van </w:t>
      </w:r>
      <w:r w:rsidR="00DA1289">
        <w:rPr>
          <w:sz w:val="22"/>
          <w:szCs w:val="22"/>
        </w:rPr>
        <w:t>jeugdigen en/of hun ouders</w:t>
      </w:r>
      <w:r w:rsidRPr="00DD1824">
        <w:rPr>
          <w:sz w:val="22"/>
          <w:szCs w:val="22"/>
        </w:rPr>
        <w:t xml:space="preserve">. </w:t>
      </w:r>
    </w:p>
    <w:p w14:paraId="51FBBC3D" w14:textId="7ED08684" w:rsidR="00DD1824" w:rsidRPr="00DD1824" w:rsidRDefault="00DD1824" w:rsidP="00DD1824">
      <w:pPr>
        <w:pStyle w:val="Default"/>
        <w:ind w:left="708"/>
        <w:rPr>
          <w:sz w:val="22"/>
          <w:szCs w:val="22"/>
        </w:rPr>
      </w:pPr>
      <w:r w:rsidRPr="00DD1824">
        <w:rPr>
          <w:sz w:val="22"/>
          <w:szCs w:val="22"/>
        </w:rPr>
        <w:t xml:space="preserve">Hoe </w:t>
      </w:r>
      <w:r w:rsidR="00214E1B">
        <w:rPr>
          <w:sz w:val="22"/>
          <w:szCs w:val="22"/>
        </w:rPr>
        <w:t xml:space="preserve">heeft </w:t>
      </w:r>
      <w:r w:rsidR="004F1E38">
        <w:rPr>
          <w:sz w:val="22"/>
          <w:szCs w:val="22"/>
        </w:rPr>
        <w:t>ú</w:t>
      </w:r>
      <w:r w:rsidR="004F1E38" w:rsidRPr="00DD1824">
        <w:rPr>
          <w:sz w:val="22"/>
          <w:szCs w:val="22"/>
        </w:rPr>
        <w:t xml:space="preserve"> </w:t>
      </w:r>
      <w:r w:rsidRPr="00DD1824">
        <w:rPr>
          <w:sz w:val="22"/>
          <w:szCs w:val="22"/>
        </w:rPr>
        <w:t>handen en voeten gegeven aan</w:t>
      </w:r>
      <w:r w:rsidR="00B50494">
        <w:rPr>
          <w:sz w:val="22"/>
          <w:szCs w:val="22"/>
        </w:rPr>
        <w:t xml:space="preserve"> participatie in uw onderzoek</w:t>
      </w:r>
      <w:r w:rsidRPr="00DD1824">
        <w:rPr>
          <w:sz w:val="22"/>
          <w:szCs w:val="22"/>
        </w:rPr>
        <w:t xml:space="preserve"> en wat leverde dit op</w:t>
      </w:r>
      <w:r w:rsidR="007530F4">
        <w:rPr>
          <w:sz w:val="22"/>
          <w:szCs w:val="22"/>
        </w:rPr>
        <w:t>?</w:t>
      </w:r>
      <w:r w:rsidRPr="00DD1824">
        <w:rPr>
          <w:sz w:val="22"/>
          <w:szCs w:val="22"/>
        </w:rPr>
        <w:t xml:space="preserve"> </w:t>
      </w:r>
      <w:r w:rsidR="00294F48">
        <w:rPr>
          <w:sz w:val="22"/>
          <w:szCs w:val="22"/>
        </w:rPr>
        <w:t>Bij voorkeur</w:t>
      </w:r>
      <w:r w:rsidR="00B50494">
        <w:rPr>
          <w:sz w:val="22"/>
          <w:szCs w:val="22"/>
        </w:rPr>
        <w:t xml:space="preserve"> mede belicht vanuit de professional en zorggebruiker.</w:t>
      </w:r>
    </w:p>
    <w:p w14:paraId="4171626D" w14:textId="77777777" w:rsidR="00465CF3" w:rsidRDefault="00465CF3" w:rsidP="00465CF3">
      <w:pPr>
        <w:pStyle w:val="Default"/>
        <w:rPr>
          <w:color w:val="auto"/>
          <w:sz w:val="22"/>
          <w:szCs w:val="22"/>
        </w:rPr>
      </w:pPr>
    </w:p>
    <w:p w14:paraId="35D9C983" w14:textId="600B7AF0" w:rsidR="007F676D" w:rsidRPr="00713F62" w:rsidRDefault="007F676D" w:rsidP="007F676D">
      <w:pPr>
        <w:textAlignment w:val="center"/>
        <w:rPr>
          <w:sz w:val="22"/>
          <w:szCs w:val="22"/>
        </w:rPr>
      </w:pPr>
      <w:r w:rsidRPr="00713F62">
        <w:rPr>
          <w:sz w:val="22"/>
          <w:szCs w:val="22"/>
        </w:rPr>
        <w:t>Doet u wetenschappelijk of praktijk</w:t>
      </w:r>
      <w:r w:rsidR="00AF7292">
        <w:rPr>
          <w:sz w:val="22"/>
          <w:szCs w:val="22"/>
        </w:rPr>
        <w:t>(gericht)</w:t>
      </w:r>
      <w:r w:rsidRPr="00713F62">
        <w:rPr>
          <w:sz w:val="22"/>
          <w:szCs w:val="22"/>
        </w:rPr>
        <w:t xml:space="preserve">onderzoek dat onder een van deze </w:t>
      </w:r>
      <w:r w:rsidRPr="007F676D">
        <w:rPr>
          <w:sz w:val="22"/>
          <w:szCs w:val="22"/>
        </w:rPr>
        <w:t>vier</w:t>
      </w:r>
      <w:r w:rsidRPr="00713F62">
        <w:rPr>
          <w:sz w:val="22"/>
          <w:szCs w:val="22"/>
        </w:rPr>
        <w:t xml:space="preserve"> thema’s valt? En heeft u (tussen)resultaten</w:t>
      </w:r>
      <w:r w:rsidR="00DA1289">
        <w:rPr>
          <w:sz w:val="22"/>
          <w:szCs w:val="22"/>
        </w:rPr>
        <w:t xml:space="preserve"> </w:t>
      </w:r>
      <w:r w:rsidRPr="00713F62">
        <w:rPr>
          <w:sz w:val="22"/>
          <w:szCs w:val="22"/>
        </w:rPr>
        <w:t xml:space="preserve">die u wilt delen op het congres? </w:t>
      </w:r>
      <w:r w:rsidR="002215EE">
        <w:rPr>
          <w:sz w:val="22"/>
          <w:szCs w:val="22"/>
        </w:rPr>
        <w:t>Heeft u onderbouwde kennis vanuit gemeentelijk perspectief over wat werkt in de transformatie van de jeugdsector</w:t>
      </w:r>
      <w:r w:rsidR="002A1CBC">
        <w:rPr>
          <w:sz w:val="22"/>
          <w:szCs w:val="22"/>
        </w:rPr>
        <w:t xml:space="preserve"> of over hoe de jeugdsector het beste vorm kan krijgen in het sociale domein</w:t>
      </w:r>
      <w:r w:rsidR="002215EE">
        <w:rPr>
          <w:sz w:val="22"/>
          <w:szCs w:val="22"/>
        </w:rPr>
        <w:t xml:space="preserve">? </w:t>
      </w:r>
      <w:r w:rsidRPr="00713F62">
        <w:rPr>
          <w:sz w:val="22"/>
          <w:szCs w:val="22"/>
        </w:rPr>
        <w:t>Dien dan nu uw voorstel voor een netwerktafel, lezing, workshop</w:t>
      </w:r>
      <w:r w:rsidR="00E27CA5">
        <w:rPr>
          <w:sz w:val="22"/>
          <w:szCs w:val="22"/>
        </w:rPr>
        <w:t>, posterpresentatie of innovatietafel</w:t>
      </w:r>
      <w:r w:rsidRPr="00713F62">
        <w:rPr>
          <w:sz w:val="22"/>
          <w:szCs w:val="22"/>
        </w:rPr>
        <w:t xml:space="preserve"> in. Indien uw onderwerp zich daarvoor leent waardeert de </w:t>
      </w:r>
      <w:r w:rsidR="00D40F24">
        <w:rPr>
          <w:sz w:val="22"/>
          <w:szCs w:val="22"/>
        </w:rPr>
        <w:t>congresc</w:t>
      </w:r>
      <w:r w:rsidRPr="00713F62">
        <w:rPr>
          <w:sz w:val="22"/>
          <w:szCs w:val="22"/>
        </w:rPr>
        <w:t>ommissie het dat  in uw bijdrage aandacht is voor opbrengsten vanuit het onderzoek voor:</w:t>
      </w:r>
    </w:p>
    <w:p w14:paraId="7F147F3A" w14:textId="77777777" w:rsidR="007F676D" w:rsidRPr="00713F62" w:rsidRDefault="007F676D" w:rsidP="007F676D">
      <w:pPr>
        <w:numPr>
          <w:ilvl w:val="1"/>
          <w:numId w:val="12"/>
        </w:numPr>
        <w:ind w:left="1080"/>
        <w:textAlignment w:val="center"/>
        <w:rPr>
          <w:sz w:val="22"/>
          <w:szCs w:val="22"/>
        </w:rPr>
      </w:pPr>
      <w:r>
        <w:rPr>
          <w:sz w:val="22"/>
          <w:szCs w:val="22"/>
        </w:rPr>
        <w:t>(Gemeentelijk) b</w:t>
      </w:r>
      <w:r w:rsidRPr="00713F62">
        <w:rPr>
          <w:sz w:val="22"/>
          <w:szCs w:val="22"/>
        </w:rPr>
        <w:t>eleid</w:t>
      </w:r>
      <w:r>
        <w:rPr>
          <w:sz w:val="22"/>
          <w:szCs w:val="22"/>
        </w:rPr>
        <w:t>, en/of</w:t>
      </w:r>
    </w:p>
    <w:p w14:paraId="5061CFB4" w14:textId="77777777" w:rsidR="007F676D" w:rsidRPr="00713F62" w:rsidRDefault="007F676D" w:rsidP="007F676D">
      <w:pPr>
        <w:numPr>
          <w:ilvl w:val="1"/>
          <w:numId w:val="12"/>
        </w:numPr>
        <w:ind w:left="1080"/>
        <w:textAlignment w:val="center"/>
        <w:rPr>
          <w:sz w:val="22"/>
          <w:szCs w:val="22"/>
        </w:rPr>
      </w:pPr>
      <w:r w:rsidRPr="00713F62">
        <w:rPr>
          <w:sz w:val="22"/>
          <w:szCs w:val="22"/>
        </w:rPr>
        <w:t>Onderwijs</w:t>
      </w:r>
      <w:r>
        <w:rPr>
          <w:sz w:val="22"/>
          <w:szCs w:val="22"/>
        </w:rPr>
        <w:t>, en/of</w:t>
      </w:r>
    </w:p>
    <w:p w14:paraId="5369FB24" w14:textId="77777777" w:rsidR="007F676D" w:rsidRDefault="007F676D" w:rsidP="007F676D">
      <w:pPr>
        <w:numPr>
          <w:ilvl w:val="1"/>
          <w:numId w:val="12"/>
        </w:numPr>
        <w:ind w:left="1080"/>
        <w:textAlignment w:val="center"/>
        <w:rPr>
          <w:sz w:val="22"/>
          <w:szCs w:val="22"/>
        </w:rPr>
      </w:pPr>
      <w:r w:rsidRPr="00713F62">
        <w:rPr>
          <w:sz w:val="22"/>
          <w:szCs w:val="22"/>
        </w:rPr>
        <w:t>Prakt</w:t>
      </w:r>
      <w:r w:rsidR="00214E1B">
        <w:rPr>
          <w:sz w:val="22"/>
          <w:szCs w:val="22"/>
        </w:rPr>
        <w:t>ijk, en/of</w:t>
      </w:r>
    </w:p>
    <w:p w14:paraId="23D46A3F" w14:textId="77777777" w:rsidR="00214E1B" w:rsidRPr="00713F62" w:rsidRDefault="00214E1B" w:rsidP="007F676D">
      <w:pPr>
        <w:numPr>
          <w:ilvl w:val="1"/>
          <w:numId w:val="12"/>
        </w:numPr>
        <w:ind w:left="1080"/>
        <w:textAlignment w:val="center"/>
        <w:rPr>
          <w:sz w:val="22"/>
          <w:szCs w:val="22"/>
        </w:rPr>
      </w:pPr>
      <w:r>
        <w:rPr>
          <w:sz w:val="22"/>
          <w:szCs w:val="22"/>
        </w:rPr>
        <w:t>De jeugd en hun ouders.</w:t>
      </w:r>
    </w:p>
    <w:p w14:paraId="26FCC862" w14:textId="77777777" w:rsidR="007F676D" w:rsidRDefault="007F676D" w:rsidP="007F676D">
      <w:pPr>
        <w:pStyle w:val="Default"/>
        <w:rPr>
          <w:color w:val="auto"/>
          <w:sz w:val="22"/>
          <w:szCs w:val="22"/>
        </w:rPr>
      </w:pPr>
    </w:p>
    <w:p w14:paraId="4AA014BE" w14:textId="77777777" w:rsidR="003E37BD" w:rsidRDefault="003E37BD" w:rsidP="005A71AE">
      <w:pPr>
        <w:pStyle w:val="Default"/>
        <w:rPr>
          <w:color w:val="auto"/>
          <w:sz w:val="22"/>
          <w:szCs w:val="22"/>
        </w:rPr>
      </w:pPr>
      <w:r>
        <w:rPr>
          <w:color w:val="auto"/>
          <w:sz w:val="22"/>
          <w:szCs w:val="22"/>
        </w:rPr>
        <w:t>Indien uw bijdrage wordt gehonoreerd betaal</w:t>
      </w:r>
      <w:r w:rsidR="00AF7292">
        <w:rPr>
          <w:color w:val="auto"/>
          <w:sz w:val="22"/>
          <w:szCs w:val="22"/>
        </w:rPr>
        <w:t>t</w:t>
      </w:r>
      <w:r>
        <w:rPr>
          <w:color w:val="auto"/>
          <w:sz w:val="22"/>
          <w:szCs w:val="22"/>
        </w:rPr>
        <w:t xml:space="preserve"> u de gebruikelijk </w:t>
      </w:r>
      <w:r w:rsidRPr="00FA742A">
        <w:rPr>
          <w:color w:val="auto"/>
          <w:sz w:val="22"/>
          <w:szCs w:val="22"/>
        </w:rPr>
        <w:t>inschrijfkosten van €245,00</w:t>
      </w:r>
      <w:r>
        <w:rPr>
          <w:color w:val="auto"/>
          <w:sz w:val="22"/>
          <w:szCs w:val="22"/>
        </w:rPr>
        <w:t>.</w:t>
      </w:r>
      <w:r w:rsidRPr="00FA742A">
        <w:rPr>
          <w:color w:val="auto"/>
          <w:sz w:val="22"/>
          <w:szCs w:val="22"/>
        </w:rPr>
        <w:t xml:space="preserve"> </w:t>
      </w:r>
      <w:r>
        <w:rPr>
          <w:color w:val="auto"/>
          <w:sz w:val="22"/>
          <w:szCs w:val="22"/>
        </w:rPr>
        <w:t>Neem</w:t>
      </w:r>
      <w:r w:rsidR="00D40F24">
        <w:rPr>
          <w:color w:val="auto"/>
          <w:sz w:val="22"/>
          <w:szCs w:val="22"/>
        </w:rPr>
        <w:t>t</w:t>
      </w:r>
      <w:r>
        <w:rPr>
          <w:color w:val="auto"/>
          <w:sz w:val="22"/>
          <w:szCs w:val="22"/>
        </w:rPr>
        <w:t xml:space="preserve"> u iemand mee voor uw presentatie, bijvoorbeeld iemand vanuit de praktijk, een cliënt, enz. die </w:t>
      </w:r>
      <w:r w:rsidRPr="00FA742A">
        <w:rPr>
          <w:i/>
          <w:color w:val="auto"/>
          <w:sz w:val="22"/>
          <w:szCs w:val="22"/>
        </w:rPr>
        <w:t>alleen voor deze sessie</w:t>
      </w:r>
      <w:r>
        <w:rPr>
          <w:color w:val="auto"/>
          <w:sz w:val="22"/>
          <w:szCs w:val="22"/>
        </w:rPr>
        <w:t xml:space="preserve"> komt, dan is het mogelijk dat – in overleg met het congresbureau voor deze persoon geen entree betaald wordt.</w:t>
      </w:r>
    </w:p>
    <w:p w14:paraId="7A489F40" w14:textId="77777777" w:rsidR="00633336" w:rsidRDefault="00633336" w:rsidP="007F676D">
      <w:pPr>
        <w:pStyle w:val="Default"/>
        <w:rPr>
          <w:b/>
          <w:sz w:val="22"/>
          <w:szCs w:val="22"/>
        </w:rPr>
      </w:pPr>
    </w:p>
    <w:p w14:paraId="4F125F79" w14:textId="77777777" w:rsidR="00633336" w:rsidRDefault="005A71AE" w:rsidP="007F676D">
      <w:pPr>
        <w:pStyle w:val="Default"/>
        <w:rPr>
          <w:b/>
          <w:color w:val="auto"/>
          <w:sz w:val="22"/>
          <w:szCs w:val="22"/>
        </w:rPr>
      </w:pPr>
      <w:r w:rsidRPr="00214E1B">
        <w:rPr>
          <w:b/>
          <w:sz w:val="22"/>
          <w:szCs w:val="22"/>
        </w:rPr>
        <w:t>Deadline indienen</w:t>
      </w:r>
      <w:r w:rsidR="003E37BD">
        <w:rPr>
          <w:b/>
          <w:color w:val="auto"/>
          <w:sz w:val="22"/>
          <w:szCs w:val="22"/>
        </w:rPr>
        <w:t xml:space="preserve"> en meer informatie</w:t>
      </w:r>
    </w:p>
    <w:p w14:paraId="0EE57D4D" w14:textId="2EF2CAE4" w:rsidR="007F676D" w:rsidRPr="00214E1B" w:rsidRDefault="007F676D" w:rsidP="007F676D">
      <w:pPr>
        <w:pStyle w:val="Default"/>
        <w:rPr>
          <w:color w:val="auto"/>
          <w:sz w:val="22"/>
          <w:szCs w:val="22"/>
        </w:rPr>
      </w:pPr>
      <w:r>
        <w:rPr>
          <w:color w:val="auto"/>
          <w:sz w:val="22"/>
          <w:szCs w:val="22"/>
        </w:rPr>
        <w:t>Tot en met</w:t>
      </w:r>
      <w:r w:rsidR="00121A77">
        <w:rPr>
          <w:color w:val="auto"/>
          <w:sz w:val="22"/>
          <w:szCs w:val="22"/>
        </w:rPr>
        <w:t xml:space="preserve"> maandag</w:t>
      </w:r>
      <w:r>
        <w:rPr>
          <w:color w:val="auto"/>
          <w:sz w:val="22"/>
          <w:szCs w:val="22"/>
        </w:rPr>
        <w:t xml:space="preserve"> 31 oktober 9.00 uur is het mogelijk om uw idee in te leveren via het daarvoor </w:t>
      </w:r>
      <w:r w:rsidR="00633336">
        <w:rPr>
          <w:color w:val="auto"/>
          <w:sz w:val="22"/>
          <w:szCs w:val="22"/>
        </w:rPr>
        <w:t>bestemde formuli</w:t>
      </w:r>
      <w:r>
        <w:rPr>
          <w:color w:val="auto"/>
          <w:sz w:val="22"/>
          <w:szCs w:val="22"/>
        </w:rPr>
        <w:t>er op</w:t>
      </w:r>
      <w:r w:rsidR="00B50494">
        <w:rPr>
          <w:color w:val="auto"/>
          <w:sz w:val="22"/>
          <w:szCs w:val="22"/>
        </w:rPr>
        <w:t xml:space="preserve"> </w:t>
      </w:r>
      <w:hyperlink r:id="rId10" w:history="1">
        <w:r w:rsidR="00B50494" w:rsidRPr="006750DC">
          <w:rPr>
            <w:rStyle w:val="Hyperlink"/>
            <w:sz w:val="22"/>
            <w:szCs w:val="22"/>
          </w:rPr>
          <w:t>www.jeugdinonderzoek.nl/deelsessies</w:t>
        </w:r>
      </w:hyperlink>
      <w:r w:rsidR="00B50494">
        <w:rPr>
          <w:color w:val="auto"/>
          <w:sz w:val="22"/>
          <w:szCs w:val="22"/>
        </w:rPr>
        <w:t xml:space="preserve">. </w:t>
      </w:r>
      <w:r w:rsidR="004468D8">
        <w:rPr>
          <w:color w:val="auto"/>
          <w:sz w:val="22"/>
          <w:szCs w:val="22"/>
        </w:rPr>
        <w:t xml:space="preserve">Na deze datum </w:t>
      </w:r>
      <w:r>
        <w:rPr>
          <w:color w:val="auto"/>
          <w:sz w:val="22"/>
          <w:szCs w:val="22"/>
        </w:rPr>
        <w:t xml:space="preserve">zal de congrescommissie </w:t>
      </w:r>
      <w:r w:rsidR="004468D8">
        <w:rPr>
          <w:color w:val="auto"/>
          <w:sz w:val="22"/>
          <w:szCs w:val="22"/>
        </w:rPr>
        <w:t xml:space="preserve">alle </w:t>
      </w:r>
      <w:proofErr w:type="spellStart"/>
      <w:r w:rsidR="004468D8">
        <w:rPr>
          <w:color w:val="auto"/>
          <w:sz w:val="22"/>
          <w:szCs w:val="22"/>
        </w:rPr>
        <w:t>indieningen</w:t>
      </w:r>
      <w:proofErr w:type="spellEnd"/>
      <w:r w:rsidR="004468D8">
        <w:rPr>
          <w:color w:val="auto"/>
          <w:sz w:val="22"/>
          <w:szCs w:val="22"/>
        </w:rPr>
        <w:t xml:space="preserve"> </w:t>
      </w:r>
      <w:r>
        <w:rPr>
          <w:color w:val="auto"/>
          <w:sz w:val="22"/>
          <w:szCs w:val="22"/>
        </w:rPr>
        <w:t>bekijken en bijdrage</w:t>
      </w:r>
      <w:r w:rsidR="004468D8">
        <w:rPr>
          <w:color w:val="auto"/>
          <w:sz w:val="22"/>
          <w:szCs w:val="22"/>
        </w:rPr>
        <w:t>n</w:t>
      </w:r>
      <w:r>
        <w:rPr>
          <w:color w:val="auto"/>
          <w:sz w:val="22"/>
          <w:szCs w:val="22"/>
        </w:rPr>
        <w:t xml:space="preserve"> selecteren om zo te komen tot een passend en gevarieerd aanbod. In december 2016 hoort u of uw bijdrage is gehonoreerd.</w:t>
      </w:r>
      <w:r w:rsidR="005A71AE">
        <w:rPr>
          <w:color w:val="auto"/>
          <w:sz w:val="22"/>
          <w:szCs w:val="22"/>
        </w:rPr>
        <w:t xml:space="preserve"> </w:t>
      </w:r>
    </w:p>
    <w:p w14:paraId="1504AC5F" w14:textId="77777777" w:rsidR="007238B9" w:rsidRDefault="007238B9" w:rsidP="00465CF3">
      <w:pPr>
        <w:pStyle w:val="Default"/>
        <w:rPr>
          <w:color w:val="auto"/>
          <w:sz w:val="22"/>
          <w:szCs w:val="22"/>
        </w:rPr>
      </w:pPr>
    </w:p>
    <w:p w14:paraId="6F55713B" w14:textId="4A0679D4" w:rsidR="00787BCC" w:rsidRDefault="00B85CB2" w:rsidP="00B85CB2">
      <w:pPr>
        <w:pStyle w:val="Default"/>
        <w:rPr>
          <w:color w:val="auto"/>
          <w:sz w:val="22"/>
          <w:szCs w:val="22"/>
        </w:rPr>
      </w:pPr>
      <w:r>
        <w:rPr>
          <w:color w:val="auto"/>
          <w:sz w:val="22"/>
          <w:szCs w:val="22"/>
        </w:rPr>
        <w:t xml:space="preserve">Meer informatie en het programma vindt u op www.jeugdinonderzoek.nl of u kunt contact opnemen met </w:t>
      </w:r>
      <w:r w:rsidR="00D72895">
        <w:rPr>
          <w:color w:val="auto"/>
          <w:sz w:val="22"/>
          <w:szCs w:val="22"/>
        </w:rPr>
        <w:t>Dionne Boekestijn</w:t>
      </w:r>
      <w:r w:rsidR="00787BCC">
        <w:rPr>
          <w:color w:val="auto"/>
          <w:sz w:val="22"/>
          <w:szCs w:val="22"/>
        </w:rPr>
        <w:t xml:space="preserve">, </w:t>
      </w:r>
      <w:hyperlink r:id="rId11" w:history="1">
        <w:r w:rsidR="00971FB1" w:rsidRPr="0055458D">
          <w:rPr>
            <w:rStyle w:val="Hyperlink"/>
            <w:sz w:val="22"/>
            <w:szCs w:val="22"/>
          </w:rPr>
          <w:t>jeugdinonderzoek@zonmw.nl</w:t>
        </w:r>
      </w:hyperlink>
      <w:r w:rsidR="00971FB1">
        <w:rPr>
          <w:color w:val="auto"/>
          <w:sz w:val="22"/>
          <w:szCs w:val="22"/>
        </w:rPr>
        <w:t xml:space="preserve"> tel. 070 349</w:t>
      </w:r>
      <w:r w:rsidR="00971FB1" w:rsidRPr="00713F62">
        <w:rPr>
          <w:color w:val="auto"/>
          <w:sz w:val="22"/>
          <w:szCs w:val="22"/>
        </w:rPr>
        <w:t xml:space="preserve"> </w:t>
      </w:r>
      <w:r w:rsidR="00D72895">
        <w:rPr>
          <w:color w:val="auto"/>
          <w:sz w:val="22"/>
          <w:szCs w:val="22"/>
        </w:rPr>
        <w:t>5054</w:t>
      </w:r>
      <w:bookmarkStart w:id="0" w:name="_GoBack"/>
      <w:bookmarkEnd w:id="0"/>
      <w:r w:rsidR="00971FB1" w:rsidRPr="00713F62">
        <w:rPr>
          <w:color w:val="auto"/>
          <w:sz w:val="22"/>
          <w:szCs w:val="22"/>
        </w:rPr>
        <w:t>.</w:t>
      </w:r>
    </w:p>
    <w:sectPr w:rsidR="00787BCC" w:rsidSect="00FE1B46">
      <w:headerReference w:type="default" r:id="rId12"/>
      <w:footerReference w:type="default" r:id="rId13"/>
      <w:headerReference w:type="first" r:id="rId14"/>
      <w:footerReference w:type="first" r:id="rId15"/>
      <w:pgSz w:w="11906" w:h="16838"/>
      <w:pgMar w:top="1417" w:right="1417" w:bottom="1417" w:left="1417" w:header="1417" w:footer="227" w:gutter="0"/>
      <w:paperSrc w:first="1" w:other="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07A2" w14:textId="77777777" w:rsidR="002E24F8" w:rsidRDefault="002E24F8">
      <w:r>
        <w:separator/>
      </w:r>
    </w:p>
  </w:endnote>
  <w:endnote w:type="continuationSeparator" w:id="0">
    <w:p w14:paraId="2106E7EB" w14:textId="77777777" w:rsidR="002E24F8" w:rsidRDefault="002E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i w:val="0"/>
      </w:rPr>
      <w:id w:val="-634335008"/>
      <w:docPartObj>
        <w:docPartGallery w:val="Page Numbers (Bottom of Page)"/>
        <w:docPartUnique/>
      </w:docPartObj>
    </w:sdtPr>
    <w:sdtEndPr>
      <w:rPr>
        <w:sz w:val="18"/>
        <w:szCs w:val="18"/>
      </w:rPr>
    </w:sdtEndPr>
    <w:sdtContent>
      <w:p w14:paraId="0E42A721" w14:textId="77777777" w:rsidR="00FF08F0" w:rsidRPr="00FF08F0" w:rsidRDefault="00214E1B" w:rsidP="00FF08F0">
        <w:pPr>
          <w:pStyle w:val="Kop3"/>
          <w:shd w:val="clear" w:color="auto" w:fill="FFFFFF"/>
          <w:spacing w:before="360"/>
          <w:rPr>
            <w:rFonts w:ascii="Arial" w:hAnsi="Arial" w:cs="Arial"/>
            <w:i w:val="0"/>
            <w:sz w:val="18"/>
            <w:szCs w:val="18"/>
          </w:rPr>
        </w:pPr>
        <w:r>
          <w:rPr>
            <w:rFonts w:ascii="Verdana" w:hAnsi="Verdana"/>
            <w:noProof/>
            <w:color w:val="0000FF"/>
          </w:rPr>
          <w:drawing>
            <wp:anchor distT="0" distB="0" distL="114300" distR="114300" simplePos="0" relativeHeight="251659264" behindDoc="1" locked="0" layoutInCell="1" allowOverlap="1" wp14:anchorId="1D8B3242" wp14:editId="0013DE3B">
              <wp:simplePos x="0" y="0"/>
              <wp:positionH relativeFrom="column">
                <wp:posOffset>1722755</wp:posOffset>
              </wp:positionH>
              <wp:positionV relativeFrom="paragraph">
                <wp:posOffset>368201</wp:posOffset>
              </wp:positionV>
              <wp:extent cx="1171575" cy="492760"/>
              <wp:effectExtent l="0" t="0" r="9525" b="2540"/>
              <wp:wrapTight wrapText="bothSides">
                <wp:wrapPolygon edited="0">
                  <wp:start x="0" y="0"/>
                  <wp:lineTo x="0" y="20876"/>
                  <wp:lineTo x="21424" y="20876"/>
                  <wp:lineTo x="21424" y="0"/>
                  <wp:lineTo x="0" y="0"/>
                </wp:wrapPolygon>
              </wp:wrapTight>
              <wp:docPr id="15" name="Afbeelding 15" descr="Nederlands Centrum Jeugd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erlands Centrum Jeugdgezondhe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92760"/>
                      </a:xfrm>
                      <a:prstGeom prst="rect">
                        <a:avLst/>
                      </a:prstGeom>
                      <a:noFill/>
                      <a:ln>
                        <a:noFill/>
                      </a:ln>
                    </pic:spPr>
                  </pic:pic>
                </a:graphicData>
              </a:graphic>
            </wp:anchor>
          </w:drawing>
        </w:r>
        <w:r w:rsidR="00B85CB2" w:rsidRPr="00FF08F0">
          <w:rPr>
            <w:rFonts w:ascii="Arial" w:hAnsi="Arial" w:cs="Arial"/>
            <w:i w:val="0"/>
            <w:sz w:val="18"/>
            <w:szCs w:val="18"/>
          </w:rPr>
          <w:t>Jeugd in Onderzoek 201</w:t>
        </w:r>
        <w:r w:rsidR="00787BCC">
          <w:rPr>
            <w:rFonts w:ascii="Arial" w:hAnsi="Arial" w:cs="Arial"/>
            <w:i w:val="0"/>
            <w:sz w:val="18"/>
            <w:szCs w:val="18"/>
          </w:rPr>
          <w:t>7</w:t>
        </w:r>
        <w:r w:rsidR="00B85CB2" w:rsidRPr="00FF08F0">
          <w:rPr>
            <w:rFonts w:ascii="Arial" w:hAnsi="Arial" w:cs="Arial"/>
            <w:i w:val="0"/>
            <w:sz w:val="18"/>
            <w:szCs w:val="18"/>
          </w:rPr>
          <w:t xml:space="preserve"> is een initiatief van: </w:t>
        </w:r>
      </w:p>
      <w:p w14:paraId="2E12484C" w14:textId="77777777" w:rsidR="00976AFD" w:rsidRDefault="00214E1B" w:rsidP="00FF08F0">
        <w:pPr>
          <w:pStyle w:val="Voettekst"/>
          <w:rPr>
            <w:rFonts w:ascii="Arial" w:hAnsi="Arial" w:cs="Arial"/>
            <w:b/>
            <w:sz w:val="16"/>
            <w:szCs w:val="16"/>
          </w:rPr>
        </w:pPr>
        <w:r>
          <w:rPr>
            <w:rFonts w:ascii="Verdana" w:hAnsi="Verdana"/>
            <w:noProof/>
            <w:color w:val="0000FF"/>
          </w:rPr>
          <w:drawing>
            <wp:anchor distT="0" distB="0" distL="114300" distR="114300" simplePos="0" relativeHeight="251662336" behindDoc="1" locked="0" layoutInCell="1" allowOverlap="1" wp14:anchorId="15411F27" wp14:editId="7E54EAF7">
              <wp:simplePos x="0" y="0"/>
              <wp:positionH relativeFrom="column">
                <wp:posOffset>4676583</wp:posOffset>
              </wp:positionH>
              <wp:positionV relativeFrom="paragraph">
                <wp:posOffset>9525</wp:posOffset>
              </wp:positionV>
              <wp:extent cx="1282065" cy="448310"/>
              <wp:effectExtent l="0" t="0" r="0" b="8890"/>
              <wp:wrapTight wrapText="bothSides">
                <wp:wrapPolygon edited="0">
                  <wp:start x="0" y="0"/>
                  <wp:lineTo x="0" y="21110"/>
                  <wp:lineTo x="21183" y="21110"/>
                  <wp:lineTo x="21183" y="0"/>
                  <wp:lineTo x="0" y="0"/>
                </wp:wrapPolygon>
              </wp:wrapTight>
              <wp:docPr id="16" name="Afbeelding 16" descr="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065" cy="448310"/>
                      </a:xfrm>
                      <a:prstGeom prst="rect">
                        <a:avLst/>
                      </a:prstGeom>
                      <a:noFill/>
                      <a:ln>
                        <a:noFill/>
                      </a:ln>
                    </pic:spPr>
                  </pic:pic>
                </a:graphicData>
              </a:graphic>
            </wp:anchor>
          </w:drawing>
        </w:r>
        <w:r>
          <w:rPr>
            <w:rFonts w:ascii="Verdana" w:hAnsi="Verdana"/>
            <w:noProof/>
            <w:color w:val="0000FF"/>
          </w:rPr>
          <w:drawing>
            <wp:anchor distT="0" distB="0" distL="114300" distR="114300" simplePos="0" relativeHeight="251661312" behindDoc="1" locked="0" layoutInCell="1" allowOverlap="1" wp14:anchorId="1AC6FE63" wp14:editId="5F19D895">
              <wp:simplePos x="0" y="0"/>
              <wp:positionH relativeFrom="column">
                <wp:posOffset>3327907</wp:posOffset>
              </wp:positionH>
              <wp:positionV relativeFrom="paragraph">
                <wp:posOffset>19050</wp:posOffset>
              </wp:positionV>
              <wp:extent cx="952500" cy="440055"/>
              <wp:effectExtent l="0" t="0" r="0" b="0"/>
              <wp:wrapTight wrapText="bothSides">
                <wp:wrapPolygon edited="0">
                  <wp:start x="0" y="0"/>
                  <wp:lineTo x="0" y="20571"/>
                  <wp:lineTo x="21168" y="20571"/>
                  <wp:lineTo x="21168" y="0"/>
                  <wp:lineTo x="0" y="0"/>
                </wp:wrapPolygon>
              </wp:wrapTight>
              <wp:docPr id="17" name="Afbeelding 17" descr="Nederlands Jeugdinstit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derlands Jeugdinstituu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40055"/>
                      </a:xfrm>
                      <a:prstGeom prst="rect">
                        <a:avLst/>
                      </a:prstGeom>
                      <a:noFill/>
                      <a:ln>
                        <a:noFill/>
                      </a:ln>
                    </pic:spPr>
                  </pic:pic>
                </a:graphicData>
              </a:graphic>
            </wp:anchor>
          </w:drawing>
        </w:r>
        <w:r w:rsidR="00B85CB2">
          <w:rPr>
            <w:rFonts w:ascii="Verdana" w:hAnsi="Verdana"/>
            <w:noProof/>
            <w:color w:val="0000FF"/>
          </w:rPr>
          <w:drawing>
            <wp:inline distT="0" distB="0" distL="0" distR="0" wp14:anchorId="7D96A3F1" wp14:editId="171C5043">
              <wp:extent cx="1362075" cy="451339"/>
              <wp:effectExtent l="0" t="0" r="0" b="6350"/>
              <wp:docPr id="19" name="Afbeelding 19" descr="Zon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M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451339"/>
                      </a:xfrm>
                      <a:prstGeom prst="rect">
                        <a:avLst/>
                      </a:prstGeom>
                      <a:noFill/>
                      <a:ln>
                        <a:noFill/>
                      </a:ln>
                    </pic:spPr>
                  </pic:pic>
                </a:graphicData>
              </a:graphic>
            </wp:inline>
          </w:drawing>
        </w:r>
      </w:p>
      <w:p w14:paraId="0E6C6501" w14:textId="77777777" w:rsidR="00976AFD" w:rsidRDefault="00D72895" w:rsidP="00FF08F0">
        <w:pPr>
          <w:pStyle w:val="Voettekst"/>
          <w:rPr>
            <w:rFonts w:ascii="Arial" w:hAnsi="Arial" w:cs="Arial"/>
            <w:b/>
            <w:sz w:val="16"/>
            <w:szCs w:val="16"/>
          </w:rPr>
        </w:pPr>
      </w:p>
      <w:p w14:paraId="6F6B7F39" w14:textId="77777777" w:rsidR="00A77873" w:rsidRPr="00FF08F0" w:rsidRDefault="00D72895" w:rsidP="00FF08F0">
        <w:pPr>
          <w:pStyle w:val="Voettekst"/>
          <w:rPr>
            <w:rFonts w:ascii="Arial" w:hAnsi="Arial" w:cs="Arial"/>
          </w:rPr>
        </w:pPr>
      </w:p>
    </w:sdtContent>
  </w:sdt>
  <w:p w14:paraId="09FC9FD4" w14:textId="77777777" w:rsidR="00A77873" w:rsidRDefault="00D728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14:paraId="64E5C6AB" w14:textId="77777777" w:rsidR="00FE1B46" w:rsidRDefault="00B85CB2">
        <w:pPr>
          <w:pStyle w:val="Voettekst"/>
        </w:pPr>
        <w:r>
          <w:t>[Geef tekst op]</w:t>
        </w:r>
      </w:p>
    </w:sdtContent>
  </w:sdt>
  <w:p w14:paraId="5E0379DE" w14:textId="77777777" w:rsidR="00976AFD" w:rsidRPr="008C13E0" w:rsidRDefault="00D72895" w:rsidP="0029536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6D5F" w14:textId="77777777" w:rsidR="002E24F8" w:rsidRDefault="002E24F8">
      <w:r>
        <w:separator/>
      </w:r>
    </w:p>
  </w:footnote>
  <w:footnote w:type="continuationSeparator" w:id="0">
    <w:p w14:paraId="33BC20C8" w14:textId="77777777" w:rsidR="002E24F8" w:rsidRDefault="002E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D37E" w14:textId="77777777" w:rsidR="00BD4427" w:rsidRPr="00F4410F" w:rsidRDefault="00B85CB2" w:rsidP="008C13E0">
    <w:pPr>
      <w:pStyle w:val="Koptekst"/>
      <w:tabs>
        <w:tab w:val="clear" w:pos="4536"/>
        <w:tab w:val="clear" w:pos="9072"/>
        <w:tab w:val="left" w:pos="2658"/>
      </w:tabs>
      <w:rPr>
        <w:rFonts w:asciiTheme="minorHAnsi" w:hAnsiTheme="minorHAnsi"/>
      </w:rPr>
    </w:pPr>
    <w:r>
      <w:rPr>
        <w:rFonts w:asciiTheme="minorHAnsi" w:hAnsiTheme="minorHAnsi" w:cs="Arial"/>
        <w:noProof/>
        <w:sz w:val="22"/>
        <w:szCs w:val="22"/>
      </w:rPr>
      <w:drawing>
        <wp:anchor distT="0" distB="0" distL="114300" distR="114300" simplePos="0" relativeHeight="251663360" behindDoc="1" locked="0" layoutInCell="1" allowOverlap="1" wp14:anchorId="217753DE" wp14:editId="79D939CC">
          <wp:simplePos x="0" y="0"/>
          <wp:positionH relativeFrom="column">
            <wp:posOffset>4682370</wp:posOffset>
          </wp:positionH>
          <wp:positionV relativeFrom="paragraph">
            <wp:posOffset>-877668</wp:posOffset>
          </wp:positionV>
          <wp:extent cx="1981200" cy="1040709"/>
          <wp:effectExtent l="0" t="0" r="0" b="7620"/>
          <wp:wrapNone/>
          <wp:docPr id="14" name="Afbeelding 14" descr="Jeugd in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eugd in Onderzo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4070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14:paraId="0BC23A3F" w14:textId="77777777" w:rsidR="00FE1B46" w:rsidRDefault="00B85CB2">
        <w:pPr>
          <w:pStyle w:val="Koptekst"/>
        </w:pPr>
        <w:r>
          <w:t>[Geef tekst op]</w:t>
        </w:r>
      </w:p>
    </w:sdtContent>
  </w:sdt>
  <w:p w14:paraId="35412CEC" w14:textId="77777777" w:rsidR="00420AD8" w:rsidRDefault="00D72895">
    <w:pPr>
      <w:pStyle w:val="Kopteks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C4A"/>
    <w:multiLevelType w:val="multilevel"/>
    <w:tmpl w:val="15DA8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D111D"/>
    <w:multiLevelType w:val="hybridMultilevel"/>
    <w:tmpl w:val="EAEAD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C465E"/>
    <w:multiLevelType w:val="hybridMultilevel"/>
    <w:tmpl w:val="ABAA4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D65ED5"/>
    <w:multiLevelType w:val="hybridMultilevel"/>
    <w:tmpl w:val="CB10E47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A4F03"/>
    <w:multiLevelType w:val="hybridMultilevel"/>
    <w:tmpl w:val="B3488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944BC1"/>
    <w:multiLevelType w:val="hybridMultilevel"/>
    <w:tmpl w:val="D976029A"/>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35F41BF7"/>
    <w:multiLevelType w:val="hybridMultilevel"/>
    <w:tmpl w:val="EE1077A8"/>
    <w:lvl w:ilvl="0" w:tplc="3BA4877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D7D11EA"/>
    <w:multiLevelType w:val="hybridMultilevel"/>
    <w:tmpl w:val="D94849E6"/>
    <w:lvl w:ilvl="0" w:tplc="3BA4877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A9145FA"/>
    <w:multiLevelType w:val="hybridMultilevel"/>
    <w:tmpl w:val="B8B45938"/>
    <w:lvl w:ilvl="0" w:tplc="3BA4877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00C71B1"/>
    <w:multiLevelType w:val="hybridMultilevel"/>
    <w:tmpl w:val="AB64D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0A7A81"/>
    <w:multiLevelType w:val="hybridMultilevel"/>
    <w:tmpl w:val="13EA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3460BC"/>
    <w:multiLevelType w:val="hybridMultilevel"/>
    <w:tmpl w:val="2168EA3A"/>
    <w:lvl w:ilvl="0" w:tplc="544083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681246"/>
    <w:multiLevelType w:val="hybridMultilevel"/>
    <w:tmpl w:val="256E5A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4F6169"/>
    <w:multiLevelType w:val="hybridMultilevel"/>
    <w:tmpl w:val="88D48E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6"/>
  </w:num>
  <w:num w:numId="5">
    <w:abstractNumId w:val="9"/>
  </w:num>
  <w:num w:numId="6">
    <w:abstractNumId w:val="7"/>
  </w:num>
  <w:num w:numId="7">
    <w:abstractNumId w:val="8"/>
  </w:num>
  <w:num w:numId="8">
    <w:abstractNumId w:val="5"/>
  </w:num>
  <w:num w:numId="9">
    <w:abstractNumId w:val="1"/>
  </w:num>
  <w:num w:numId="10">
    <w:abstractNumId w:val="4"/>
  </w:num>
  <w:num w:numId="11">
    <w:abstractNumId w:val="3"/>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B2"/>
    <w:rsid w:val="00023350"/>
    <w:rsid w:val="00121089"/>
    <w:rsid w:val="00121A77"/>
    <w:rsid w:val="001C7072"/>
    <w:rsid w:val="00214E1B"/>
    <w:rsid w:val="002215EE"/>
    <w:rsid w:val="00222A48"/>
    <w:rsid w:val="00294F48"/>
    <w:rsid w:val="002A1CBC"/>
    <w:rsid w:val="002B6E1F"/>
    <w:rsid w:val="002C2A6E"/>
    <w:rsid w:val="002E24F8"/>
    <w:rsid w:val="00302980"/>
    <w:rsid w:val="003D142A"/>
    <w:rsid w:val="003E37BD"/>
    <w:rsid w:val="004468D8"/>
    <w:rsid w:val="00465CF3"/>
    <w:rsid w:val="0048494B"/>
    <w:rsid w:val="00485975"/>
    <w:rsid w:val="004F1E38"/>
    <w:rsid w:val="00566366"/>
    <w:rsid w:val="005A71AE"/>
    <w:rsid w:val="005B270F"/>
    <w:rsid w:val="00633336"/>
    <w:rsid w:val="00694EF0"/>
    <w:rsid w:val="00713F62"/>
    <w:rsid w:val="007238B9"/>
    <w:rsid w:val="00735A43"/>
    <w:rsid w:val="007530F4"/>
    <w:rsid w:val="00770BB5"/>
    <w:rsid w:val="00787BCC"/>
    <w:rsid w:val="00795969"/>
    <w:rsid w:val="007D66C3"/>
    <w:rsid w:val="007E1838"/>
    <w:rsid w:val="007F676D"/>
    <w:rsid w:val="00881877"/>
    <w:rsid w:val="00892340"/>
    <w:rsid w:val="008F0126"/>
    <w:rsid w:val="00971FB1"/>
    <w:rsid w:val="00A271E8"/>
    <w:rsid w:val="00A666C9"/>
    <w:rsid w:val="00AB12B0"/>
    <w:rsid w:val="00AB29B0"/>
    <w:rsid w:val="00AF7292"/>
    <w:rsid w:val="00B50494"/>
    <w:rsid w:val="00B73EC4"/>
    <w:rsid w:val="00B85CB2"/>
    <w:rsid w:val="00BF1226"/>
    <w:rsid w:val="00CC6E54"/>
    <w:rsid w:val="00D33D29"/>
    <w:rsid w:val="00D40F24"/>
    <w:rsid w:val="00D45082"/>
    <w:rsid w:val="00D5551B"/>
    <w:rsid w:val="00D72895"/>
    <w:rsid w:val="00DA1289"/>
    <w:rsid w:val="00DD1824"/>
    <w:rsid w:val="00E01AD6"/>
    <w:rsid w:val="00E27CA5"/>
    <w:rsid w:val="00E93D7F"/>
    <w:rsid w:val="00EB62EA"/>
    <w:rsid w:val="00F362B9"/>
    <w:rsid w:val="00F4278A"/>
    <w:rsid w:val="00F805C3"/>
    <w:rsid w:val="00F93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6A3D8"/>
  <w15:chartTrackingRefBased/>
  <w15:docId w15:val="{91A676F0-4F6C-4F5C-A2A1-83E8E0E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5CB2"/>
    <w:rPr>
      <w:rFonts w:ascii="Georgia" w:hAnsi="Georgia"/>
    </w:rPr>
  </w:style>
  <w:style w:type="paragraph" w:styleId="Kop3">
    <w:name w:val="heading 3"/>
    <w:basedOn w:val="Standaard"/>
    <w:next w:val="Standaard"/>
    <w:link w:val="Kop3Char"/>
    <w:uiPriority w:val="9"/>
    <w:qFormat/>
    <w:rsid w:val="00B85CB2"/>
    <w:pPr>
      <w:keepNext/>
      <w:suppressAutoHyphens/>
      <w:spacing w:before="240" w:after="40"/>
      <w:outlineLvl w:val="2"/>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85CB2"/>
    <w:rPr>
      <w:rFonts w:ascii="Georgia" w:hAnsi="Georgia"/>
      <w:b/>
      <w:i/>
    </w:rPr>
  </w:style>
  <w:style w:type="paragraph" w:styleId="Koptekst">
    <w:name w:val="header"/>
    <w:basedOn w:val="Standaard"/>
    <w:link w:val="KoptekstChar"/>
    <w:uiPriority w:val="99"/>
    <w:rsid w:val="00B85CB2"/>
    <w:pPr>
      <w:tabs>
        <w:tab w:val="center" w:pos="4536"/>
        <w:tab w:val="right" w:pos="9072"/>
      </w:tabs>
    </w:pPr>
  </w:style>
  <w:style w:type="character" w:customStyle="1" w:styleId="KoptekstChar">
    <w:name w:val="Koptekst Char"/>
    <w:basedOn w:val="Standaardalinea-lettertype"/>
    <w:link w:val="Koptekst"/>
    <w:uiPriority w:val="99"/>
    <w:rsid w:val="00B85CB2"/>
    <w:rPr>
      <w:rFonts w:ascii="Georgia" w:hAnsi="Georgia"/>
    </w:rPr>
  </w:style>
  <w:style w:type="paragraph" w:styleId="Voettekst">
    <w:name w:val="footer"/>
    <w:basedOn w:val="Standaard"/>
    <w:link w:val="VoettekstChar"/>
    <w:uiPriority w:val="99"/>
    <w:rsid w:val="00B85CB2"/>
    <w:pPr>
      <w:tabs>
        <w:tab w:val="center" w:pos="4536"/>
        <w:tab w:val="right" w:pos="9072"/>
      </w:tabs>
    </w:pPr>
  </w:style>
  <w:style w:type="character" w:customStyle="1" w:styleId="VoettekstChar">
    <w:name w:val="Voettekst Char"/>
    <w:basedOn w:val="Standaardalinea-lettertype"/>
    <w:link w:val="Voettekst"/>
    <w:uiPriority w:val="99"/>
    <w:rsid w:val="00B85CB2"/>
    <w:rPr>
      <w:rFonts w:ascii="Georgia" w:hAnsi="Georgia"/>
    </w:rPr>
  </w:style>
  <w:style w:type="character" w:styleId="Hyperlink">
    <w:name w:val="Hyperlink"/>
    <w:basedOn w:val="Standaardalinea-lettertype"/>
    <w:rsid w:val="00B85CB2"/>
    <w:rPr>
      <w:color w:val="0563C1" w:themeColor="hyperlink"/>
      <w:u w:val="single"/>
    </w:rPr>
  </w:style>
  <w:style w:type="paragraph" w:styleId="Lijstalinea">
    <w:name w:val="List Paragraph"/>
    <w:basedOn w:val="Standaard"/>
    <w:uiPriority w:val="34"/>
    <w:qFormat/>
    <w:rsid w:val="00B85CB2"/>
    <w:pPr>
      <w:spacing w:after="200" w:line="276" w:lineRule="auto"/>
      <w:ind w:left="720"/>
      <w:contextualSpacing/>
    </w:pPr>
    <w:rPr>
      <w:rFonts w:ascii="Arial" w:eastAsiaTheme="minorHAnsi" w:hAnsi="Arial"/>
      <w:lang w:eastAsia="en-US"/>
    </w:rPr>
  </w:style>
  <w:style w:type="paragraph" w:styleId="Geenafstand">
    <w:name w:val="No Spacing"/>
    <w:uiPriority w:val="1"/>
    <w:qFormat/>
    <w:rsid w:val="00B85CB2"/>
    <w:rPr>
      <w:rFonts w:ascii="Arial" w:eastAsiaTheme="minorHAnsi" w:hAnsi="Arial"/>
      <w:lang w:eastAsia="en-US"/>
    </w:rPr>
  </w:style>
  <w:style w:type="paragraph" w:customStyle="1" w:styleId="Default">
    <w:name w:val="Default"/>
    <w:rsid w:val="00B85CB2"/>
    <w:pPr>
      <w:autoSpaceDE w:val="0"/>
      <w:autoSpaceDN w:val="0"/>
      <w:adjustRightInd w:val="0"/>
    </w:pPr>
    <w:rPr>
      <w:rFonts w:ascii="Georgia" w:hAnsi="Georgia" w:cs="Georgia"/>
      <w:color w:val="000000"/>
      <w:sz w:val="24"/>
      <w:szCs w:val="24"/>
    </w:rPr>
  </w:style>
  <w:style w:type="character" w:customStyle="1" w:styleId="translation">
    <w:name w:val="translation"/>
    <w:basedOn w:val="Standaardalinea-lettertype"/>
    <w:rsid w:val="00D5551B"/>
  </w:style>
  <w:style w:type="character" w:styleId="Verwijzingopmerking">
    <w:name w:val="annotation reference"/>
    <w:basedOn w:val="Standaardalinea-lettertype"/>
    <w:rsid w:val="00795969"/>
    <w:rPr>
      <w:sz w:val="16"/>
      <w:szCs w:val="16"/>
    </w:rPr>
  </w:style>
  <w:style w:type="paragraph" w:styleId="Tekstopmerking">
    <w:name w:val="annotation text"/>
    <w:basedOn w:val="Standaard"/>
    <w:link w:val="TekstopmerkingChar"/>
    <w:rsid w:val="00795969"/>
  </w:style>
  <w:style w:type="character" w:customStyle="1" w:styleId="TekstopmerkingChar">
    <w:name w:val="Tekst opmerking Char"/>
    <w:basedOn w:val="Standaardalinea-lettertype"/>
    <w:link w:val="Tekstopmerking"/>
    <w:rsid w:val="00795969"/>
    <w:rPr>
      <w:rFonts w:ascii="Georgia" w:hAnsi="Georgia"/>
    </w:rPr>
  </w:style>
  <w:style w:type="paragraph" w:styleId="Onderwerpvanopmerking">
    <w:name w:val="annotation subject"/>
    <w:basedOn w:val="Tekstopmerking"/>
    <w:next w:val="Tekstopmerking"/>
    <w:link w:val="OnderwerpvanopmerkingChar"/>
    <w:rsid w:val="00795969"/>
    <w:rPr>
      <w:b/>
      <w:bCs/>
    </w:rPr>
  </w:style>
  <w:style w:type="character" w:customStyle="1" w:styleId="OnderwerpvanopmerkingChar">
    <w:name w:val="Onderwerp van opmerking Char"/>
    <w:basedOn w:val="TekstopmerkingChar"/>
    <w:link w:val="Onderwerpvanopmerking"/>
    <w:rsid w:val="00795969"/>
    <w:rPr>
      <w:rFonts w:ascii="Georgia" w:hAnsi="Georgia"/>
      <w:b/>
      <w:bCs/>
    </w:rPr>
  </w:style>
  <w:style w:type="paragraph" w:styleId="Ballontekst">
    <w:name w:val="Balloon Text"/>
    <w:basedOn w:val="Standaard"/>
    <w:link w:val="BallontekstChar"/>
    <w:rsid w:val="00795969"/>
    <w:rPr>
      <w:rFonts w:ascii="Segoe UI" w:hAnsi="Segoe UI" w:cs="Segoe UI"/>
      <w:sz w:val="18"/>
      <w:szCs w:val="18"/>
    </w:rPr>
  </w:style>
  <w:style w:type="character" w:customStyle="1" w:styleId="BallontekstChar">
    <w:name w:val="Ballontekst Char"/>
    <w:basedOn w:val="Standaardalinea-lettertype"/>
    <w:link w:val="Ballontekst"/>
    <w:rsid w:val="00795969"/>
    <w:rPr>
      <w:rFonts w:ascii="Segoe UI" w:hAnsi="Segoe UI" w:cs="Segoe UI"/>
      <w:sz w:val="18"/>
      <w:szCs w:val="18"/>
    </w:rPr>
  </w:style>
  <w:style w:type="paragraph" w:styleId="Normaalweb">
    <w:name w:val="Normal (Web)"/>
    <w:basedOn w:val="Standaard"/>
    <w:uiPriority w:val="99"/>
    <w:unhideWhenUsed/>
    <w:rsid w:val="00DD1824"/>
    <w:pPr>
      <w:spacing w:before="100" w:beforeAutospacing="1" w:after="100" w:afterAutospacing="1"/>
    </w:pPr>
    <w:rPr>
      <w:rFonts w:ascii="Times New Roman" w:hAnsi="Times New Roman"/>
      <w:sz w:val="24"/>
      <w:szCs w:val="24"/>
    </w:rPr>
  </w:style>
  <w:style w:type="character" w:styleId="GevolgdeHyperlink">
    <w:name w:val="FollowedHyperlink"/>
    <w:basedOn w:val="Standaardalinea-lettertype"/>
    <w:rsid w:val="00E27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267">
      <w:bodyDiv w:val="1"/>
      <w:marLeft w:val="0"/>
      <w:marRight w:val="0"/>
      <w:marTop w:val="0"/>
      <w:marBottom w:val="0"/>
      <w:divBdr>
        <w:top w:val="none" w:sz="0" w:space="0" w:color="auto"/>
        <w:left w:val="none" w:sz="0" w:space="0" w:color="auto"/>
        <w:bottom w:val="none" w:sz="0" w:space="0" w:color="auto"/>
        <w:right w:val="none" w:sz="0" w:space="0" w:color="auto"/>
      </w:divBdr>
    </w:div>
    <w:div w:id="645934725">
      <w:bodyDiv w:val="1"/>
      <w:marLeft w:val="0"/>
      <w:marRight w:val="0"/>
      <w:marTop w:val="0"/>
      <w:marBottom w:val="0"/>
      <w:divBdr>
        <w:top w:val="none" w:sz="0" w:space="0" w:color="auto"/>
        <w:left w:val="none" w:sz="0" w:space="0" w:color="auto"/>
        <w:bottom w:val="none" w:sz="0" w:space="0" w:color="auto"/>
        <w:right w:val="none" w:sz="0" w:space="0" w:color="auto"/>
      </w:divBdr>
    </w:div>
    <w:div w:id="16358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cauffman.com/louis-cauffm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gdinonderzoek@zonmw.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eugdinonderzoek.nl/deelsessies" TargetMode="External"/><Relationship Id="rId4" Type="http://schemas.openxmlformats.org/officeDocument/2006/relationships/settings" Target="settings.xml"/><Relationship Id="rId9" Type="http://schemas.openxmlformats.org/officeDocument/2006/relationships/hyperlink" Target="https://dartington.org.uk/about/staff/dr-michael-littl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4659-0627-4CDB-BD98-EAEA62E8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E62A11E0</Template>
  <TotalTime>0</TotalTime>
  <Pages>2</Pages>
  <Words>858</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ZonMw</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Valesca Kuling</dc:creator>
  <cp:keywords/>
  <dc:description/>
  <cp:lastModifiedBy>Marlies Star</cp:lastModifiedBy>
  <cp:revision>2</cp:revision>
  <cp:lastPrinted>2016-09-13T08:28:00Z</cp:lastPrinted>
  <dcterms:created xsi:type="dcterms:W3CDTF">2016-09-16T08:51:00Z</dcterms:created>
  <dcterms:modified xsi:type="dcterms:W3CDTF">2016-09-16T08:51:00Z</dcterms:modified>
</cp:coreProperties>
</file>